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F9B7A" w14:textId="77777777" w:rsidR="00E34305" w:rsidRDefault="00E34305">
      <w:bookmarkStart w:id="0" w:name="_Toc526153326"/>
      <w:bookmarkStart w:id="1" w:name="_Toc526153325"/>
      <w:bookmarkStart w:id="2" w:name="_Toc526153320"/>
      <w:bookmarkStart w:id="3" w:name="_Toc526153318"/>
      <w:bookmarkStart w:id="4" w:name="_Toc526153340"/>
      <w:bookmarkStart w:id="5" w:name="_Toc526153388"/>
      <w:bookmarkEnd w:id="0"/>
      <w:bookmarkEnd w:id="1"/>
      <w:bookmarkEnd w:id="2"/>
    </w:p>
    <w:p w14:paraId="630C6638" w14:textId="12ACB541" w:rsidR="00E34305" w:rsidRDefault="00255105">
      <w:pPr>
        <w:pStyle w:val="RedaliaNormal"/>
      </w:pPr>
      <w:r>
        <w:rPr>
          <w:noProof/>
        </w:rPr>
        <w:drawing>
          <wp:inline distT="0" distB="0" distL="0" distR="0" wp14:anchorId="51FEAC7D" wp14:editId="16B109A3">
            <wp:extent cx="2748643" cy="825751"/>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7233" cy="831336"/>
                    </a:xfrm>
                    <a:prstGeom prst="rect">
                      <a:avLst/>
                    </a:prstGeom>
                    <a:noFill/>
                  </pic:spPr>
                </pic:pic>
              </a:graphicData>
            </a:graphic>
          </wp:inline>
        </w:drawing>
      </w:r>
    </w:p>
    <w:p w14:paraId="6DBA5672" w14:textId="77777777" w:rsidR="00E34305" w:rsidRDefault="00E34305">
      <w:pPr>
        <w:pStyle w:val="RedaliaNormal"/>
      </w:pPr>
    </w:p>
    <w:p w14:paraId="5787EC6B" w14:textId="77777777" w:rsidR="00485BAA" w:rsidRPr="00485BAA" w:rsidRDefault="00485BAA" w:rsidP="00485BAA">
      <w:pPr>
        <w:tabs>
          <w:tab w:val="left" w:leader="dot" w:pos="8505"/>
        </w:tabs>
        <w:autoSpaceDN/>
        <w:spacing w:before="40"/>
        <w:jc w:val="center"/>
        <w:textAlignment w:val="auto"/>
        <w:rPr>
          <w:rFonts w:eastAsia="Times New Roman" w:cs="Times New Roman"/>
          <w:b/>
          <w:sz w:val="36"/>
          <w:szCs w:val="36"/>
        </w:rPr>
      </w:pPr>
      <w:r w:rsidRPr="00485BAA">
        <w:rPr>
          <w:rFonts w:eastAsia="Times New Roman" w:cs="Times New Roman"/>
          <w:b/>
          <w:sz w:val="36"/>
          <w:szCs w:val="36"/>
        </w:rPr>
        <w:t>ACCORD-CADRE DE TECHNIQUES DE L’INFORMATION ET DE LA COMMUNICATION</w:t>
      </w:r>
    </w:p>
    <w:p w14:paraId="2E11555E" w14:textId="77777777" w:rsidR="00E34305" w:rsidRPr="009707D6" w:rsidRDefault="00E34305" w:rsidP="009707D6">
      <w:pPr>
        <w:pStyle w:val="RedaliaTitredocument"/>
        <w:rPr>
          <w:rFonts w:cs="Times New Roman"/>
          <w:sz w:val="28"/>
          <w:szCs w:val="14"/>
        </w:rPr>
      </w:pPr>
    </w:p>
    <w:p w14:paraId="39A49E60" w14:textId="24CE70DC" w:rsidR="00FB6241" w:rsidRDefault="00FB6241" w:rsidP="009707D6">
      <w:pPr>
        <w:pStyle w:val="RedaliaTitredocument"/>
        <w:rPr>
          <w:rFonts w:cs="Times New Roman"/>
          <w:sz w:val="28"/>
          <w:szCs w:val="14"/>
        </w:rPr>
      </w:pPr>
      <w:r>
        <w:rPr>
          <w:rFonts w:cs="Times New Roman"/>
          <w:sz w:val="28"/>
          <w:szCs w:val="14"/>
        </w:rPr>
        <w:t>CADRE DE REPONSE TECHNIQUE (CRT)</w:t>
      </w:r>
      <w:r w:rsidR="007E3059">
        <w:rPr>
          <w:rFonts w:cs="Times New Roman"/>
          <w:sz w:val="28"/>
          <w:szCs w:val="14"/>
        </w:rPr>
        <w:t xml:space="preserve"> </w:t>
      </w:r>
    </w:p>
    <w:p w14:paraId="6A04BBA1" w14:textId="4C79DF00" w:rsidR="00E34305" w:rsidRPr="009707D6" w:rsidRDefault="00FB6241" w:rsidP="009707D6">
      <w:pPr>
        <w:pStyle w:val="RedaliaTitredocument"/>
        <w:rPr>
          <w:rFonts w:cs="Times New Roman"/>
          <w:sz w:val="28"/>
          <w:szCs w:val="14"/>
        </w:rPr>
      </w:pPr>
      <w:r>
        <w:rPr>
          <w:rFonts w:cs="Times New Roman"/>
          <w:sz w:val="28"/>
          <w:szCs w:val="14"/>
        </w:rPr>
        <w:t xml:space="preserve">(Annexe du </w:t>
      </w:r>
      <w:r w:rsidR="00C4691E" w:rsidRPr="009707D6">
        <w:rPr>
          <w:rFonts w:cs="Times New Roman"/>
          <w:sz w:val="28"/>
          <w:szCs w:val="14"/>
        </w:rPr>
        <w:t>Règlement de la consultation</w:t>
      </w:r>
      <w:r>
        <w:rPr>
          <w:rFonts w:cs="Times New Roman"/>
          <w:sz w:val="28"/>
          <w:szCs w:val="14"/>
        </w:rPr>
        <w:t>)</w:t>
      </w:r>
    </w:p>
    <w:p w14:paraId="529F1070" w14:textId="77777777" w:rsidR="00E34305" w:rsidRDefault="00E34305">
      <w:pPr>
        <w:pStyle w:val="RedaliaNormal"/>
      </w:pPr>
    </w:p>
    <w:p w14:paraId="1C1CAEC1" w14:textId="680B71CD" w:rsidR="00E34305" w:rsidRDefault="001A5E8B">
      <w:pPr>
        <w:pStyle w:val="RdaliaTitreparagraphe"/>
      </w:pPr>
      <w:r>
        <w:t>A</w:t>
      </w:r>
      <w:r w:rsidR="00C4691E">
        <w:t>cheteur</w:t>
      </w:r>
    </w:p>
    <w:p w14:paraId="132123F0" w14:textId="23DD8712" w:rsidR="00EA27D2" w:rsidRDefault="00EA27D2" w:rsidP="00EA27D2">
      <w:pPr>
        <w:pStyle w:val="RedaliaNormal"/>
      </w:pPr>
      <w:r>
        <w:t xml:space="preserve">Agence de l’eau </w:t>
      </w:r>
      <w:r w:rsidR="00D342C3">
        <w:t>Seine-Normandie</w:t>
      </w:r>
    </w:p>
    <w:p w14:paraId="796C682E" w14:textId="1E126DDD" w:rsidR="00EA27D2" w:rsidRDefault="00EA27D2" w:rsidP="00EA27D2">
      <w:pPr>
        <w:pStyle w:val="RedaliaNormal"/>
      </w:pPr>
      <w:r>
        <w:t xml:space="preserve">Adresse : </w:t>
      </w:r>
    </w:p>
    <w:p w14:paraId="4EE59D2D" w14:textId="440D855C" w:rsidR="00EA27D2" w:rsidRPr="000F6CEB" w:rsidRDefault="00EA27D2" w:rsidP="00EA27D2">
      <w:pPr>
        <w:pStyle w:val="RedaliaNormal"/>
        <w:rPr>
          <w:sz w:val="18"/>
          <w:szCs w:val="16"/>
        </w:rPr>
      </w:pPr>
      <w:r>
        <w:t xml:space="preserve">Téléphone : </w:t>
      </w:r>
    </w:p>
    <w:p w14:paraId="3C68BEE4" w14:textId="77777777" w:rsidR="00E34305" w:rsidRDefault="00C4691E">
      <w:pPr>
        <w:pStyle w:val="RdaliaTitreparagraphe"/>
      </w:pPr>
      <w:r>
        <w:t>Représentant de l’acheteur</w:t>
      </w:r>
    </w:p>
    <w:p w14:paraId="197014EF" w14:textId="3E252A7A" w:rsidR="00E34305" w:rsidRDefault="00D342C3">
      <w:pPr>
        <w:pStyle w:val="RedaliaNormal"/>
      </w:pPr>
      <w:r>
        <w:t xml:space="preserve">Madame </w:t>
      </w:r>
      <w:r w:rsidR="00C4691E">
        <w:t>l</w:t>
      </w:r>
      <w:r>
        <w:t>a</w:t>
      </w:r>
      <w:r w:rsidR="00C4691E">
        <w:t xml:space="preserve"> Direct</w:t>
      </w:r>
      <w:r>
        <w:t>rice</w:t>
      </w:r>
      <w:r w:rsidR="00C4691E">
        <w:t xml:space="preserve"> Général</w:t>
      </w:r>
      <w:r>
        <w:t>e</w:t>
      </w:r>
    </w:p>
    <w:p w14:paraId="7BDFE212" w14:textId="77777777" w:rsidR="00E34305" w:rsidRPr="001A5E8B" w:rsidRDefault="00C4691E" w:rsidP="001A5E8B">
      <w:pPr>
        <w:pStyle w:val="RdaliaTitreparagraphe"/>
        <w:pBdr>
          <w:bottom w:val="single" w:sz="4" w:space="1" w:color="auto"/>
        </w:pBdr>
      </w:pPr>
      <w:r w:rsidRPr="001A5E8B">
        <w:t>Objet de l’accord-cadre</w:t>
      </w:r>
    </w:p>
    <w:p w14:paraId="2279B2E1" w14:textId="77777777" w:rsidR="001A5E8B" w:rsidRDefault="001A5E8B">
      <w:pPr>
        <w:pStyle w:val="RdaliaTitreparagraphe"/>
        <w:rPr>
          <w:rStyle w:val="normaltextrun"/>
          <w:rFonts w:ascii="Calibri" w:hAnsi="Calibri" w:cs="Calibri"/>
          <w:b/>
          <w:bCs/>
          <w:color w:val="226B7A"/>
          <w:sz w:val="28"/>
          <w:szCs w:val="28"/>
          <w:shd w:val="clear" w:color="auto" w:fill="FFFFFF"/>
        </w:rPr>
      </w:pPr>
      <w:r w:rsidRPr="001A5E8B">
        <w:rPr>
          <w:rStyle w:val="normaltextrun"/>
          <w:rFonts w:ascii="Calibri" w:hAnsi="Calibri" w:cs="Calibri"/>
          <w:b/>
          <w:bCs/>
          <w:color w:val="226B7A"/>
          <w:sz w:val="28"/>
          <w:szCs w:val="28"/>
          <w:shd w:val="clear" w:color="auto" w:fill="FFFFFF"/>
        </w:rPr>
        <w:t>Tierce Maintenance du Système d’information Décisionnel (TMD) local de chaque agence de l’eau.</w:t>
      </w:r>
    </w:p>
    <w:p w14:paraId="707AF4DE" w14:textId="31D01C7C" w:rsidR="00E34305" w:rsidRDefault="26F7D0DB">
      <w:pPr>
        <w:pStyle w:val="RdaliaTitreparagraphe"/>
      </w:pPr>
      <w:r>
        <w:t>Forme et p</w:t>
      </w:r>
      <w:r w:rsidR="00C4691E">
        <w:t>rocédure de consultation</w:t>
      </w:r>
    </w:p>
    <w:p w14:paraId="29804A68" w14:textId="5CB0D63D" w:rsidR="00E34305" w:rsidRDefault="3E24FC7C" w:rsidP="1D0570B8">
      <w:pPr>
        <w:pStyle w:val="RedaliaNormal"/>
        <w:spacing w:line="259" w:lineRule="auto"/>
        <w:rPr>
          <w:szCs w:val="22"/>
        </w:rPr>
      </w:pPr>
      <w:r>
        <w:t xml:space="preserve">Marché passé </w:t>
      </w:r>
      <w:r w:rsidRPr="1D0570B8">
        <w:rPr>
          <w:szCs w:val="22"/>
        </w:rPr>
        <w:t>selon la technique des a</w:t>
      </w:r>
      <w:r w:rsidR="00C4691E" w:rsidRPr="1D0570B8">
        <w:rPr>
          <w:szCs w:val="22"/>
        </w:rPr>
        <w:t>ccord</w:t>
      </w:r>
      <w:r w:rsidR="1EAACC41" w:rsidRPr="1D0570B8">
        <w:rPr>
          <w:szCs w:val="22"/>
        </w:rPr>
        <w:t>s</w:t>
      </w:r>
      <w:r w:rsidR="00C4691E" w:rsidRPr="1D0570B8">
        <w:rPr>
          <w:szCs w:val="22"/>
        </w:rPr>
        <w:t>-cadre</w:t>
      </w:r>
      <w:r w:rsidR="373A62C9" w:rsidRPr="1D0570B8">
        <w:rPr>
          <w:szCs w:val="22"/>
        </w:rPr>
        <w:t>s</w:t>
      </w:r>
      <w:r w:rsidR="00C4691E" w:rsidRPr="1D0570B8">
        <w:rPr>
          <w:szCs w:val="22"/>
        </w:rPr>
        <w:t xml:space="preserve"> </w:t>
      </w:r>
      <w:r w:rsidR="07948DDD" w:rsidRPr="1D0570B8">
        <w:rPr>
          <w:szCs w:val="22"/>
        </w:rPr>
        <w:t>exécutés par bons de commande</w:t>
      </w:r>
      <w:r w:rsidR="00C4691E" w:rsidRPr="1D0570B8">
        <w:rPr>
          <w:szCs w:val="22"/>
        </w:rPr>
        <w:t xml:space="preserve"> en application des articles </w:t>
      </w:r>
      <w:r w:rsidR="0A7C37AC" w:rsidRPr="1D0570B8">
        <w:rPr>
          <w:szCs w:val="22"/>
        </w:rPr>
        <w:t>R. 2162-1 à R 2162-6, R. 2162-13 et R2162-14 du Code de la commande publique</w:t>
      </w:r>
      <w:r w:rsidR="12C5C099" w:rsidRPr="1D0570B8">
        <w:rPr>
          <w:szCs w:val="22"/>
        </w:rPr>
        <w:t>, sur appel d’offres ouvert en application des articles L2124-2 et R 2124-2 dudit code.</w:t>
      </w:r>
    </w:p>
    <w:p w14:paraId="395A8222" w14:textId="67F13AC3" w:rsidR="00E34305" w:rsidRDefault="00C4691E" w:rsidP="1D0570B8">
      <w:pPr>
        <w:pStyle w:val="RedaliaNormal"/>
      </w:pPr>
      <w:r>
        <w:t xml:space="preserve"> </w:t>
      </w:r>
    </w:p>
    <w:p w14:paraId="2C8C0538" w14:textId="537FE216" w:rsidR="001A5E8B" w:rsidRPr="001A5E8B" w:rsidRDefault="001A5E8B" w:rsidP="001A5E8B">
      <w:pPr>
        <w:widowControl/>
        <w:pBdr>
          <w:top w:val="single" w:sz="4" w:space="1" w:color="4F81BD" w:themeColor="accent1"/>
          <w:left w:val="single" w:sz="4" w:space="1" w:color="4F81BD" w:themeColor="accent1"/>
          <w:bottom w:val="single" w:sz="4" w:space="1" w:color="4F81BD" w:themeColor="accent1"/>
          <w:right w:val="single" w:sz="4" w:space="1" w:color="4F81BD" w:themeColor="accent1"/>
        </w:pBdr>
        <w:shd w:val="clear" w:color="auto" w:fill="B6DDE8" w:themeFill="accent5" w:themeFillTint="66"/>
        <w:suppressAutoHyphens w:val="0"/>
        <w:autoSpaceDN/>
        <w:spacing w:after="60"/>
        <w:ind w:left="1134" w:right="1134"/>
        <w:jc w:val="center"/>
        <w:textAlignment w:val="auto"/>
        <w:rPr>
          <w:rFonts w:asciiTheme="minorHAnsi" w:eastAsia="Times New Roman" w:hAnsiTheme="minorHAnsi" w:cstheme="minorHAnsi"/>
          <w:b/>
          <w:sz w:val="20"/>
        </w:rPr>
      </w:pPr>
      <w:r>
        <w:rPr>
          <w:rFonts w:asciiTheme="minorHAnsi" w:eastAsia="Times New Roman" w:hAnsiTheme="minorHAnsi" w:cstheme="minorHAnsi"/>
          <w:b/>
          <w:sz w:val="20"/>
        </w:rPr>
        <w:t xml:space="preserve">PRESENTE PAR </w:t>
      </w:r>
    </w:p>
    <w:p w14:paraId="12B0F15D" w14:textId="77777777" w:rsidR="001A5E8B" w:rsidRPr="001A5E8B" w:rsidRDefault="001A5E8B" w:rsidP="001A5E8B">
      <w:pPr>
        <w:widowControl/>
        <w:pBdr>
          <w:top w:val="single" w:sz="4" w:space="1" w:color="4F81BD" w:themeColor="accent1"/>
          <w:left w:val="single" w:sz="4" w:space="1" w:color="4F81BD" w:themeColor="accent1"/>
          <w:bottom w:val="single" w:sz="4" w:space="1" w:color="4F81BD" w:themeColor="accent1"/>
          <w:right w:val="single" w:sz="4" w:space="1" w:color="4F81BD" w:themeColor="accent1"/>
        </w:pBdr>
        <w:shd w:val="clear" w:color="auto" w:fill="B6DDE8" w:themeFill="accent5" w:themeFillTint="66"/>
        <w:suppressAutoHyphens w:val="0"/>
        <w:autoSpaceDN/>
        <w:spacing w:after="60"/>
        <w:ind w:left="1134" w:right="1134"/>
        <w:jc w:val="center"/>
        <w:textAlignment w:val="auto"/>
        <w:rPr>
          <w:rFonts w:asciiTheme="minorHAnsi" w:eastAsia="Times New Roman" w:hAnsiTheme="minorHAnsi" w:cstheme="minorHAnsi"/>
          <w:b/>
          <w:sz w:val="20"/>
        </w:rPr>
      </w:pPr>
      <w:r w:rsidRPr="001A5E8B">
        <w:rPr>
          <w:rFonts w:asciiTheme="minorHAnsi" w:eastAsia="Times New Roman" w:hAnsiTheme="minorHAnsi" w:cstheme="minorHAnsi"/>
          <w:b/>
          <w:sz w:val="20"/>
        </w:rPr>
        <w:t>(à compléter par le candidat)</w:t>
      </w:r>
    </w:p>
    <w:p w14:paraId="5FE3BFC6" w14:textId="77777777" w:rsidR="001A5E8B" w:rsidRDefault="001A5E8B" w:rsidP="001A5E8B">
      <w:pPr>
        <w:widowControl/>
        <w:pBdr>
          <w:top w:val="single" w:sz="4" w:space="1" w:color="4F81BD" w:themeColor="accent1"/>
          <w:left w:val="single" w:sz="4" w:space="1" w:color="4F81BD" w:themeColor="accent1"/>
          <w:bottom w:val="single" w:sz="4" w:space="1" w:color="4F81BD" w:themeColor="accent1"/>
          <w:right w:val="single" w:sz="4" w:space="1" w:color="4F81BD" w:themeColor="accent1"/>
        </w:pBdr>
        <w:tabs>
          <w:tab w:val="left" w:pos="2977"/>
        </w:tabs>
        <w:suppressAutoHyphens w:val="0"/>
        <w:autoSpaceDN/>
        <w:spacing w:after="60"/>
        <w:ind w:left="1134" w:right="1134" w:firstLine="426"/>
        <w:jc w:val="both"/>
        <w:textAlignment w:val="auto"/>
        <w:rPr>
          <w:rFonts w:asciiTheme="minorHAnsi" w:eastAsia="Times New Roman" w:hAnsiTheme="minorHAnsi" w:cstheme="minorHAnsi"/>
          <w:b/>
          <w:color w:val="FF0000"/>
          <w:sz w:val="20"/>
        </w:rPr>
      </w:pPr>
    </w:p>
    <w:p w14:paraId="29284338" w14:textId="3C067C85" w:rsidR="001A5E8B" w:rsidRDefault="001A5E8B" w:rsidP="001A5E8B">
      <w:pPr>
        <w:widowControl/>
        <w:pBdr>
          <w:top w:val="single" w:sz="4" w:space="1" w:color="4F81BD" w:themeColor="accent1"/>
          <w:left w:val="single" w:sz="4" w:space="1" w:color="4F81BD" w:themeColor="accent1"/>
          <w:bottom w:val="single" w:sz="4" w:space="1" w:color="4F81BD" w:themeColor="accent1"/>
          <w:right w:val="single" w:sz="4" w:space="1" w:color="4F81BD" w:themeColor="accent1"/>
        </w:pBdr>
        <w:tabs>
          <w:tab w:val="left" w:pos="2977"/>
        </w:tabs>
        <w:suppressAutoHyphens w:val="0"/>
        <w:autoSpaceDN/>
        <w:spacing w:after="60"/>
        <w:ind w:left="1134" w:right="1134" w:firstLine="426"/>
        <w:jc w:val="both"/>
        <w:textAlignment w:val="auto"/>
        <w:rPr>
          <w:rFonts w:asciiTheme="minorHAnsi" w:eastAsia="Times New Roman" w:hAnsiTheme="minorHAnsi" w:cstheme="minorHAnsi"/>
          <w:b/>
          <w:color w:val="FF0000"/>
          <w:sz w:val="20"/>
        </w:rPr>
      </w:pPr>
      <w:r w:rsidRPr="001A5E8B">
        <w:rPr>
          <w:rFonts w:asciiTheme="minorHAnsi" w:eastAsia="Times New Roman" w:hAnsiTheme="minorHAnsi" w:cstheme="minorHAnsi"/>
          <w:b/>
          <w:color w:val="FF0000"/>
          <w:sz w:val="20"/>
        </w:rPr>
        <w:t>Nom du candidat …………………………………………………………………………………..</w:t>
      </w:r>
    </w:p>
    <w:p w14:paraId="6E688D6D" w14:textId="77777777" w:rsidR="001A5E8B" w:rsidRPr="001A5E8B" w:rsidRDefault="001A5E8B" w:rsidP="001A5E8B">
      <w:pPr>
        <w:widowControl/>
        <w:pBdr>
          <w:top w:val="single" w:sz="4" w:space="1" w:color="4F81BD" w:themeColor="accent1"/>
          <w:left w:val="single" w:sz="4" w:space="1" w:color="4F81BD" w:themeColor="accent1"/>
          <w:bottom w:val="single" w:sz="4" w:space="1" w:color="4F81BD" w:themeColor="accent1"/>
          <w:right w:val="single" w:sz="4" w:space="1" w:color="4F81BD" w:themeColor="accent1"/>
        </w:pBdr>
        <w:tabs>
          <w:tab w:val="left" w:pos="2977"/>
        </w:tabs>
        <w:suppressAutoHyphens w:val="0"/>
        <w:autoSpaceDN/>
        <w:spacing w:after="60"/>
        <w:ind w:left="1134" w:right="1134" w:firstLine="426"/>
        <w:jc w:val="both"/>
        <w:textAlignment w:val="auto"/>
        <w:rPr>
          <w:rFonts w:asciiTheme="minorHAnsi" w:eastAsia="Times New Roman" w:hAnsiTheme="minorHAnsi" w:cstheme="minorHAnsi"/>
          <w:b/>
          <w:color w:val="FF0000"/>
          <w:sz w:val="20"/>
        </w:rPr>
      </w:pPr>
    </w:p>
    <w:p w14:paraId="08A78B4C" w14:textId="77777777" w:rsidR="001A5E8B" w:rsidRDefault="001A5E8B" w:rsidP="001A5E8B">
      <w:pPr>
        <w:widowControl/>
        <w:pBdr>
          <w:top w:val="single" w:sz="4" w:space="1" w:color="4F81BD" w:themeColor="accent1"/>
          <w:left w:val="single" w:sz="4" w:space="1" w:color="4F81BD" w:themeColor="accent1"/>
          <w:bottom w:val="single" w:sz="4" w:space="1" w:color="4F81BD" w:themeColor="accent1"/>
          <w:right w:val="single" w:sz="4" w:space="1" w:color="4F81BD" w:themeColor="accent1"/>
        </w:pBdr>
        <w:tabs>
          <w:tab w:val="left" w:pos="2977"/>
        </w:tabs>
        <w:suppressAutoHyphens w:val="0"/>
        <w:autoSpaceDN/>
        <w:spacing w:after="60"/>
        <w:ind w:left="1134" w:right="1134" w:firstLine="426"/>
        <w:jc w:val="both"/>
        <w:textAlignment w:val="auto"/>
        <w:rPr>
          <w:rFonts w:asciiTheme="minorHAnsi" w:eastAsia="Times New Roman" w:hAnsiTheme="minorHAnsi" w:cstheme="minorHAnsi"/>
          <w:b/>
          <w:color w:val="FF0000"/>
          <w:sz w:val="20"/>
        </w:rPr>
      </w:pPr>
      <w:r w:rsidRPr="001A5E8B">
        <w:rPr>
          <w:rFonts w:asciiTheme="minorHAnsi" w:eastAsia="Times New Roman" w:hAnsiTheme="minorHAnsi" w:cstheme="minorHAnsi"/>
          <w:b/>
          <w:color w:val="FF0000"/>
          <w:sz w:val="20"/>
        </w:rPr>
        <w:t>Désignation du représentant</w:t>
      </w:r>
      <w:r w:rsidRPr="001A5E8B">
        <w:rPr>
          <w:rFonts w:asciiTheme="minorHAnsi" w:eastAsia="Times New Roman" w:hAnsiTheme="minorHAnsi" w:cstheme="minorHAnsi"/>
          <w:i/>
          <w:color w:val="FF0000"/>
          <w:sz w:val="20"/>
        </w:rPr>
        <w:t xml:space="preserve"> </w:t>
      </w:r>
      <w:r w:rsidRPr="001A5E8B">
        <w:rPr>
          <w:rFonts w:asciiTheme="minorHAnsi" w:eastAsia="Times New Roman" w:hAnsiTheme="minorHAnsi" w:cstheme="minorHAnsi"/>
          <w:b/>
          <w:color w:val="FF0000"/>
          <w:sz w:val="20"/>
        </w:rPr>
        <w:t>…………………………………………………………………</w:t>
      </w:r>
    </w:p>
    <w:p w14:paraId="3A5F2605" w14:textId="77777777" w:rsidR="001A5E8B" w:rsidRPr="001A5E8B" w:rsidRDefault="001A5E8B" w:rsidP="001A5E8B">
      <w:pPr>
        <w:widowControl/>
        <w:pBdr>
          <w:top w:val="single" w:sz="4" w:space="1" w:color="4F81BD" w:themeColor="accent1"/>
          <w:left w:val="single" w:sz="4" w:space="1" w:color="4F81BD" w:themeColor="accent1"/>
          <w:bottom w:val="single" w:sz="4" w:space="1" w:color="4F81BD" w:themeColor="accent1"/>
          <w:right w:val="single" w:sz="4" w:space="1" w:color="4F81BD" w:themeColor="accent1"/>
        </w:pBdr>
        <w:tabs>
          <w:tab w:val="left" w:pos="2977"/>
        </w:tabs>
        <w:suppressAutoHyphens w:val="0"/>
        <w:autoSpaceDN/>
        <w:spacing w:after="60"/>
        <w:ind w:left="1134" w:right="1134" w:firstLine="426"/>
        <w:jc w:val="both"/>
        <w:textAlignment w:val="auto"/>
        <w:rPr>
          <w:rFonts w:asciiTheme="minorHAnsi" w:eastAsia="Times New Roman" w:hAnsiTheme="minorHAnsi" w:cstheme="minorHAnsi"/>
          <w:b/>
          <w:color w:val="FF0000"/>
          <w:sz w:val="20"/>
        </w:rPr>
      </w:pPr>
    </w:p>
    <w:p w14:paraId="680F430C" w14:textId="77777777" w:rsidR="001A5E8B" w:rsidRDefault="001A5E8B" w:rsidP="1D0570B8">
      <w:pPr>
        <w:pStyle w:val="RedaliaNormal"/>
      </w:pPr>
    </w:p>
    <w:p w14:paraId="603F1DE1" w14:textId="77777777" w:rsidR="00E34305" w:rsidRDefault="00E34305">
      <w:pPr>
        <w:pStyle w:val="RedaliaNormal"/>
        <w:pageBreakBefore/>
      </w:pPr>
    </w:p>
    <w:p w14:paraId="706A352D" w14:textId="77777777" w:rsidR="00E34305" w:rsidRDefault="00C4691E">
      <w:pPr>
        <w:pStyle w:val="RdaliaTitredossier"/>
      </w:pPr>
      <w:r>
        <w:t>SOMMAIRE</w:t>
      </w:r>
    </w:p>
    <w:p w14:paraId="3586E387" w14:textId="77777777" w:rsidR="00E34305" w:rsidRDefault="00E34305">
      <w:pPr>
        <w:pStyle w:val="RedaliaNormal"/>
      </w:pPr>
    </w:p>
    <w:p w14:paraId="7359B70E" w14:textId="00677B63" w:rsidR="00E50867" w:rsidRDefault="00666EBA">
      <w:pPr>
        <w:pStyle w:val="TM1"/>
        <w:rPr>
          <w:rFonts w:asciiTheme="minorHAnsi" w:eastAsiaTheme="minorEastAsia" w:hAnsiTheme="minorHAnsi" w:cstheme="minorBidi"/>
          <w:b w:val="0"/>
          <w:noProof/>
          <w:kern w:val="2"/>
          <w:szCs w:val="24"/>
          <w14:ligatures w14:val="standardContextual"/>
        </w:rPr>
      </w:pPr>
      <w:r>
        <w:fldChar w:fldCharType="begin"/>
      </w:r>
      <w:r w:rsidR="004F3B2F">
        <w:instrText>TOC \o "1-2" \z \u \h</w:instrText>
      </w:r>
      <w:r>
        <w:fldChar w:fldCharType="separate"/>
      </w:r>
      <w:hyperlink w:anchor="_Toc204687095" w:history="1">
        <w:r w:rsidR="00E50867" w:rsidRPr="00B31E2D">
          <w:rPr>
            <w:rStyle w:val="Lienhypertexte"/>
            <w:noProof/>
          </w:rPr>
          <w:t>A – Présentation des moyens humains pressentis pour la réalisation des prestations</w:t>
        </w:r>
        <w:r w:rsidR="00E50867">
          <w:rPr>
            <w:noProof/>
            <w:webHidden/>
          </w:rPr>
          <w:tab/>
        </w:r>
        <w:r w:rsidR="00E50867">
          <w:rPr>
            <w:noProof/>
            <w:webHidden/>
          </w:rPr>
          <w:fldChar w:fldCharType="begin"/>
        </w:r>
        <w:r w:rsidR="00E50867">
          <w:rPr>
            <w:noProof/>
            <w:webHidden/>
          </w:rPr>
          <w:instrText xml:space="preserve"> PAGEREF _Toc204687095 \h </w:instrText>
        </w:r>
        <w:r w:rsidR="00E50867">
          <w:rPr>
            <w:noProof/>
            <w:webHidden/>
          </w:rPr>
        </w:r>
        <w:r w:rsidR="00E50867">
          <w:rPr>
            <w:noProof/>
            <w:webHidden/>
          </w:rPr>
          <w:fldChar w:fldCharType="separate"/>
        </w:r>
        <w:r w:rsidR="00E50867">
          <w:rPr>
            <w:noProof/>
            <w:webHidden/>
          </w:rPr>
          <w:t>4</w:t>
        </w:r>
        <w:r w:rsidR="00E50867">
          <w:rPr>
            <w:noProof/>
            <w:webHidden/>
          </w:rPr>
          <w:fldChar w:fldCharType="end"/>
        </w:r>
      </w:hyperlink>
    </w:p>
    <w:p w14:paraId="53D0781D" w14:textId="7E0BEDEB" w:rsidR="00E50867" w:rsidRDefault="00E50867">
      <w:pPr>
        <w:pStyle w:val="TM1"/>
        <w:rPr>
          <w:rFonts w:asciiTheme="minorHAnsi" w:eastAsiaTheme="minorEastAsia" w:hAnsiTheme="minorHAnsi" w:cstheme="minorBidi"/>
          <w:b w:val="0"/>
          <w:noProof/>
          <w:kern w:val="2"/>
          <w:szCs w:val="24"/>
          <w14:ligatures w14:val="standardContextual"/>
        </w:rPr>
      </w:pPr>
      <w:hyperlink w:anchor="_Toc204687096" w:history="1">
        <w:r w:rsidRPr="00B31E2D">
          <w:rPr>
            <w:rStyle w:val="Lienhypertexte"/>
            <w:noProof/>
          </w:rPr>
          <w:t>B – Valeur technique des prestations proposées</w:t>
        </w:r>
        <w:r>
          <w:rPr>
            <w:noProof/>
            <w:webHidden/>
          </w:rPr>
          <w:tab/>
        </w:r>
        <w:r>
          <w:rPr>
            <w:noProof/>
            <w:webHidden/>
          </w:rPr>
          <w:fldChar w:fldCharType="begin"/>
        </w:r>
        <w:r>
          <w:rPr>
            <w:noProof/>
            <w:webHidden/>
          </w:rPr>
          <w:instrText xml:space="preserve"> PAGEREF _Toc204687096 \h </w:instrText>
        </w:r>
        <w:r>
          <w:rPr>
            <w:noProof/>
            <w:webHidden/>
          </w:rPr>
        </w:r>
        <w:r>
          <w:rPr>
            <w:noProof/>
            <w:webHidden/>
          </w:rPr>
          <w:fldChar w:fldCharType="separate"/>
        </w:r>
        <w:r>
          <w:rPr>
            <w:noProof/>
            <w:webHidden/>
          </w:rPr>
          <w:t>9</w:t>
        </w:r>
        <w:r>
          <w:rPr>
            <w:noProof/>
            <w:webHidden/>
          </w:rPr>
          <w:fldChar w:fldCharType="end"/>
        </w:r>
      </w:hyperlink>
    </w:p>
    <w:p w14:paraId="7F9CDD41" w14:textId="340DA9EE" w:rsidR="00E50867" w:rsidRDefault="00E50867">
      <w:pPr>
        <w:pStyle w:val="TM1"/>
        <w:tabs>
          <w:tab w:val="left" w:pos="601"/>
        </w:tabs>
        <w:rPr>
          <w:rFonts w:asciiTheme="minorHAnsi" w:eastAsiaTheme="minorEastAsia" w:hAnsiTheme="minorHAnsi" w:cstheme="minorBidi"/>
          <w:b w:val="0"/>
          <w:noProof/>
          <w:kern w:val="2"/>
          <w:szCs w:val="24"/>
          <w14:ligatures w14:val="standardContextual"/>
        </w:rPr>
      </w:pPr>
      <w:hyperlink w:anchor="_Toc204687097" w:history="1">
        <w:r w:rsidRPr="00B31E2D">
          <w:rPr>
            <w:rStyle w:val="Lienhypertexte"/>
            <w:noProof/>
          </w:rPr>
          <w:t>C -</w:t>
        </w:r>
        <w:r>
          <w:rPr>
            <w:rFonts w:asciiTheme="minorHAnsi" w:eastAsiaTheme="minorEastAsia" w:hAnsiTheme="minorHAnsi" w:cstheme="minorBidi"/>
            <w:b w:val="0"/>
            <w:noProof/>
            <w:kern w:val="2"/>
            <w:szCs w:val="24"/>
            <w14:ligatures w14:val="standardContextual"/>
          </w:rPr>
          <w:tab/>
        </w:r>
        <w:r w:rsidRPr="00B31E2D">
          <w:rPr>
            <w:rStyle w:val="Lienhypertexte"/>
            <w:noProof/>
          </w:rPr>
          <w:t>Responsabilité sociétale et environnementale</w:t>
        </w:r>
        <w:r>
          <w:rPr>
            <w:noProof/>
            <w:webHidden/>
          </w:rPr>
          <w:tab/>
        </w:r>
        <w:r>
          <w:rPr>
            <w:noProof/>
            <w:webHidden/>
          </w:rPr>
          <w:fldChar w:fldCharType="begin"/>
        </w:r>
        <w:r>
          <w:rPr>
            <w:noProof/>
            <w:webHidden/>
          </w:rPr>
          <w:instrText xml:space="preserve"> PAGEREF _Toc204687097 \h </w:instrText>
        </w:r>
        <w:r>
          <w:rPr>
            <w:noProof/>
            <w:webHidden/>
          </w:rPr>
        </w:r>
        <w:r>
          <w:rPr>
            <w:noProof/>
            <w:webHidden/>
          </w:rPr>
          <w:fldChar w:fldCharType="separate"/>
        </w:r>
        <w:r>
          <w:rPr>
            <w:noProof/>
            <w:webHidden/>
          </w:rPr>
          <w:t>10</w:t>
        </w:r>
        <w:r>
          <w:rPr>
            <w:noProof/>
            <w:webHidden/>
          </w:rPr>
          <w:fldChar w:fldCharType="end"/>
        </w:r>
      </w:hyperlink>
    </w:p>
    <w:p w14:paraId="3D0BBB2D" w14:textId="3FE0F5F5" w:rsidR="00666EBA" w:rsidRDefault="00666EBA" w:rsidP="19C5FD34">
      <w:pPr>
        <w:pStyle w:val="TM1"/>
        <w:tabs>
          <w:tab w:val="clear" w:pos="9072"/>
          <w:tab w:val="right" w:leader="dot" w:pos="9060"/>
        </w:tabs>
        <w:rPr>
          <w:rFonts w:asciiTheme="minorHAnsi" w:eastAsiaTheme="minorEastAsia" w:hAnsiTheme="minorHAnsi" w:cstheme="minorBidi"/>
          <w:b w:val="0"/>
          <w:noProof/>
          <w:kern w:val="2"/>
          <w14:ligatures w14:val="standardContextual"/>
        </w:rPr>
      </w:pPr>
      <w:r>
        <w:fldChar w:fldCharType="end"/>
      </w:r>
    </w:p>
    <w:p w14:paraId="670754D7" w14:textId="18BC74AA" w:rsidR="00F91FC4" w:rsidRDefault="00F91FC4" w:rsidP="19C5FD34">
      <w:pPr>
        <w:pStyle w:val="TM1"/>
        <w:tabs>
          <w:tab w:val="clear" w:pos="9072"/>
          <w:tab w:val="right" w:leader="dot" w:pos="9060"/>
        </w:tabs>
        <w:rPr>
          <w:rFonts w:asciiTheme="minorHAnsi" w:eastAsiaTheme="minorEastAsia" w:hAnsiTheme="minorHAnsi" w:cstheme="minorBidi"/>
          <w:b w:val="0"/>
          <w:noProof/>
          <w:kern w:val="0"/>
          <w:sz w:val="22"/>
          <w:szCs w:val="22"/>
        </w:rPr>
      </w:pPr>
    </w:p>
    <w:p w14:paraId="6CC594ED" w14:textId="1F4EB5F1" w:rsidR="00A24A82" w:rsidRDefault="00A24A82" w:rsidP="20836FD9">
      <w:pPr>
        <w:pStyle w:val="TM1"/>
        <w:tabs>
          <w:tab w:val="right" w:leader="dot" w:pos="9630"/>
        </w:tabs>
        <w:rPr>
          <w:rFonts w:asciiTheme="minorHAnsi" w:eastAsiaTheme="minorEastAsia" w:hAnsiTheme="minorHAnsi" w:cstheme="minorBidi"/>
          <w:b w:val="0"/>
          <w:noProof/>
          <w:kern w:val="2"/>
          <w:sz w:val="22"/>
          <w:szCs w:val="22"/>
          <w14:ligatures w14:val="standardContextual"/>
        </w:rPr>
      </w:pPr>
    </w:p>
    <w:p w14:paraId="56234635" w14:textId="354A2913" w:rsidR="00E34305" w:rsidRDefault="00E34305">
      <w:pPr>
        <w:pStyle w:val="RedaliaNormal"/>
      </w:pPr>
    </w:p>
    <w:p w14:paraId="000540AA" w14:textId="77777777" w:rsidR="007E3059" w:rsidRDefault="007E3059">
      <w:pPr>
        <w:widowControl/>
        <w:suppressAutoHyphens w:val="0"/>
        <w:rPr>
          <w:i/>
          <w:iCs/>
        </w:rPr>
      </w:pPr>
      <w:r>
        <w:rPr>
          <w:i/>
          <w:iCs/>
        </w:rPr>
        <w:br w:type="page"/>
      </w:r>
    </w:p>
    <w:p w14:paraId="7F237764" w14:textId="00C42003" w:rsidR="008438CC" w:rsidRPr="008438CC" w:rsidRDefault="008438CC" w:rsidP="008438CC">
      <w:pPr>
        <w:jc w:val="center"/>
        <w:rPr>
          <w:rStyle w:val="normaltextrun"/>
          <w:rFonts w:asciiTheme="minorHAnsi" w:eastAsia="Century Gothic" w:hAnsiTheme="minorHAnsi" w:cstheme="minorHAnsi"/>
          <w:b/>
          <w:bCs/>
          <w:sz w:val="28"/>
          <w:szCs w:val="28"/>
        </w:rPr>
      </w:pPr>
      <w:r w:rsidRPr="008438CC">
        <w:rPr>
          <w:rStyle w:val="normaltextrun"/>
          <w:rFonts w:asciiTheme="minorHAnsi" w:eastAsia="Century Gothic" w:hAnsiTheme="minorHAnsi" w:cstheme="minorHAnsi"/>
          <w:b/>
          <w:bCs/>
          <w:sz w:val="28"/>
          <w:szCs w:val="28"/>
        </w:rPr>
        <w:lastRenderedPageBreak/>
        <w:t>AVERTISSEMENT</w:t>
      </w:r>
    </w:p>
    <w:p w14:paraId="63CF2BF3" w14:textId="77777777" w:rsidR="008438CC" w:rsidRDefault="008438CC" w:rsidP="00D62A7D">
      <w:pPr>
        <w:jc w:val="both"/>
        <w:rPr>
          <w:rStyle w:val="normaltextrun"/>
          <w:rFonts w:asciiTheme="minorHAnsi" w:eastAsia="Century Gothic" w:hAnsiTheme="minorHAnsi" w:cstheme="minorHAnsi"/>
          <w:szCs w:val="22"/>
        </w:rPr>
      </w:pPr>
    </w:p>
    <w:p w14:paraId="53CA9B57" w14:textId="7286441A" w:rsidR="00FB6241" w:rsidRPr="008438CC" w:rsidRDefault="00FB6241" w:rsidP="00D62A7D">
      <w:pPr>
        <w:jc w:val="both"/>
        <w:rPr>
          <w:rStyle w:val="normaltextrun"/>
          <w:rFonts w:asciiTheme="minorHAnsi" w:eastAsia="Century Gothic" w:hAnsiTheme="minorHAnsi" w:cstheme="minorHAnsi"/>
          <w:szCs w:val="22"/>
        </w:rPr>
      </w:pPr>
      <w:r w:rsidRPr="008438CC">
        <w:rPr>
          <w:rStyle w:val="normaltextrun"/>
          <w:rFonts w:asciiTheme="minorHAnsi" w:eastAsia="Century Gothic" w:hAnsiTheme="minorHAnsi" w:cstheme="minorHAnsi"/>
          <w:szCs w:val="22"/>
        </w:rPr>
        <w:t>La présente annexe constitue le cadre de réponse technique que les soumissionnaires doivent respecter</w:t>
      </w:r>
      <w:r w:rsidR="005F59AD" w:rsidRPr="008438CC">
        <w:rPr>
          <w:rStyle w:val="normaltextrun"/>
          <w:rFonts w:asciiTheme="minorHAnsi" w:eastAsia="Century Gothic" w:hAnsiTheme="minorHAnsi" w:cstheme="minorHAnsi"/>
          <w:szCs w:val="22"/>
        </w:rPr>
        <w:t xml:space="preserve">. Ce cadre de réponse vaudra </w:t>
      </w:r>
      <w:r w:rsidR="005F59AD" w:rsidRPr="008438CC">
        <w:rPr>
          <w:rStyle w:val="normaltextrun"/>
          <w:rFonts w:asciiTheme="minorHAnsi" w:eastAsia="Century Gothic" w:hAnsiTheme="minorHAnsi" w:cstheme="minorHAnsi"/>
          <w:b/>
          <w:bCs/>
          <w:szCs w:val="22"/>
        </w:rPr>
        <w:t>mémoire technique</w:t>
      </w:r>
      <w:r w:rsidR="005F59AD" w:rsidRPr="008438CC">
        <w:rPr>
          <w:rStyle w:val="normaltextrun"/>
          <w:rFonts w:asciiTheme="minorHAnsi" w:eastAsia="Century Gothic" w:hAnsiTheme="minorHAnsi" w:cstheme="minorHAnsi"/>
          <w:szCs w:val="22"/>
        </w:rPr>
        <w:t> :</w:t>
      </w:r>
    </w:p>
    <w:p w14:paraId="17E06502" w14:textId="77777777" w:rsidR="005F59AD" w:rsidRDefault="005F59AD" w:rsidP="00D62A7D">
      <w:pPr>
        <w:jc w:val="both"/>
        <w:rPr>
          <w:i/>
          <w:iCs/>
        </w:rPr>
      </w:pPr>
    </w:p>
    <w:p w14:paraId="7E9242C5" w14:textId="4D561687" w:rsidR="005F59AD" w:rsidRPr="008438CC" w:rsidRDefault="008438CC" w:rsidP="00D62A7D">
      <w:pPr>
        <w:pStyle w:val="paragraph"/>
        <w:numPr>
          <w:ilvl w:val="0"/>
          <w:numId w:val="34"/>
        </w:numPr>
        <w:tabs>
          <w:tab w:val="clear" w:pos="720"/>
        </w:tabs>
        <w:spacing w:before="0" w:beforeAutospacing="0" w:after="0" w:afterAutospacing="0"/>
        <w:ind w:left="709" w:hanging="283"/>
        <w:jc w:val="both"/>
        <w:textAlignment w:val="baseline"/>
        <w:rPr>
          <w:rStyle w:val="normaltextrun"/>
          <w:rFonts w:eastAsia="Century Gothic"/>
        </w:rPr>
      </w:pPr>
      <w:bookmarkStart w:id="6" w:name="_Hlk204275599"/>
      <w:r>
        <w:rPr>
          <w:rStyle w:val="normaltextrun"/>
          <w:rFonts w:asciiTheme="minorHAnsi" w:eastAsia="Century Gothic" w:hAnsiTheme="minorHAnsi" w:cstheme="minorHAnsi"/>
          <w:sz w:val="22"/>
          <w:szCs w:val="22"/>
        </w:rPr>
        <w:t>La structure du CRT doit être respectée sans modification</w:t>
      </w:r>
      <w:r w:rsidR="00BA38E2">
        <w:rPr>
          <w:rStyle w:val="normaltextrun"/>
          <w:rFonts w:asciiTheme="minorHAnsi" w:eastAsia="Century Gothic" w:hAnsiTheme="minorHAnsi" w:cstheme="minorHAnsi"/>
          <w:sz w:val="22"/>
          <w:szCs w:val="22"/>
        </w:rPr>
        <w:t xml:space="preserve"> </w:t>
      </w:r>
      <w:r w:rsidR="005F59AD" w:rsidRPr="00061CF1">
        <w:rPr>
          <w:rStyle w:val="normaltextrun"/>
          <w:rFonts w:asciiTheme="minorHAnsi" w:eastAsia="Century Gothic" w:hAnsiTheme="minorHAnsi" w:cstheme="minorHAnsi"/>
          <w:sz w:val="22"/>
          <w:szCs w:val="22"/>
        </w:rPr>
        <w:t>;</w:t>
      </w:r>
      <w:r w:rsidR="005F59AD" w:rsidRPr="008438CC">
        <w:rPr>
          <w:rStyle w:val="normaltextrun"/>
          <w:rFonts w:eastAsia="Century Gothic"/>
        </w:rPr>
        <w:t> </w:t>
      </w:r>
    </w:p>
    <w:bookmarkEnd w:id="6"/>
    <w:p w14:paraId="4C1874AE" w14:textId="4AC281C5" w:rsidR="005F59AD" w:rsidRPr="008438CC" w:rsidRDefault="005F59AD" w:rsidP="00D62A7D">
      <w:pPr>
        <w:pStyle w:val="paragraph"/>
        <w:numPr>
          <w:ilvl w:val="0"/>
          <w:numId w:val="35"/>
        </w:numPr>
        <w:spacing w:before="0" w:beforeAutospacing="0" w:after="0" w:afterAutospacing="0"/>
        <w:ind w:left="709" w:hanging="283"/>
        <w:jc w:val="both"/>
        <w:textAlignment w:val="baseline"/>
        <w:rPr>
          <w:rStyle w:val="normaltextrun"/>
          <w:rFonts w:eastAsia="Century Gothic"/>
        </w:rPr>
      </w:pPr>
      <w:r w:rsidRPr="00061CF1">
        <w:rPr>
          <w:rStyle w:val="normaltextrun"/>
          <w:rFonts w:asciiTheme="minorHAnsi" w:eastAsia="Century Gothic" w:hAnsiTheme="minorHAnsi" w:cstheme="minorHAnsi"/>
          <w:sz w:val="22"/>
          <w:szCs w:val="22"/>
        </w:rPr>
        <w:t>Les réponses sont à écrire directement dans le CRT .docx, sans renvoi vers d’autres mémoires techniques</w:t>
      </w:r>
      <w:r w:rsidR="008438CC">
        <w:rPr>
          <w:rStyle w:val="normaltextrun"/>
          <w:rFonts w:asciiTheme="minorHAnsi" w:eastAsia="Century Gothic" w:hAnsiTheme="minorHAnsi" w:cstheme="minorHAnsi"/>
          <w:sz w:val="22"/>
          <w:szCs w:val="22"/>
        </w:rPr>
        <w:t xml:space="preserve"> </w:t>
      </w:r>
      <w:r w:rsidRPr="00061CF1">
        <w:rPr>
          <w:rStyle w:val="normaltextrun"/>
          <w:rFonts w:asciiTheme="minorHAnsi" w:eastAsia="Century Gothic" w:hAnsiTheme="minorHAnsi" w:cstheme="minorHAnsi"/>
          <w:sz w:val="22"/>
          <w:szCs w:val="22"/>
        </w:rPr>
        <w:t>;</w:t>
      </w:r>
      <w:r w:rsidRPr="008438CC">
        <w:rPr>
          <w:rStyle w:val="normaltextrun"/>
          <w:rFonts w:eastAsia="Century Gothic"/>
        </w:rPr>
        <w:t> </w:t>
      </w:r>
    </w:p>
    <w:p w14:paraId="6490D677" w14:textId="77777777" w:rsidR="00BA38E2" w:rsidRPr="00BA38E2" w:rsidRDefault="00BA38E2" w:rsidP="00BA38E2">
      <w:pPr>
        <w:pStyle w:val="paragraph"/>
        <w:numPr>
          <w:ilvl w:val="0"/>
          <w:numId w:val="35"/>
        </w:numPr>
        <w:spacing w:before="0" w:beforeAutospacing="0" w:after="0" w:afterAutospacing="0"/>
        <w:ind w:left="709" w:hanging="283"/>
        <w:jc w:val="both"/>
        <w:textAlignment w:val="baseline"/>
        <w:rPr>
          <w:rStyle w:val="normaltextrun"/>
          <w:rFonts w:asciiTheme="minorHAnsi" w:eastAsia="Century Gothic" w:hAnsiTheme="minorHAnsi" w:cstheme="minorHAnsi"/>
          <w:sz w:val="22"/>
          <w:szCs w:val="22"/>
        </w:rPr>
      </w:pPr>
      <w:r w:rsidRPr="00BA38E2">
        <w:rPr>
          <w:rStyle w:val="normaltextrun"/>
          <w:rFonts w:asciiTheme="minorHAnsi" w:eastAsia="Century Gothic" w:hAnsiTheme="minorHAnsi" w:cstheme="minorHAnsi"/>
          <w:sz w:val="22"/>
          <w:szCs w:val="22"/>
        </w:rPr>
        <w:t xml:space="preserve">Le candidat peut joindre en annexe en plus de ceux obligatoirement à fournir (comme les profils), des documents complémentaires qu’il jugerait nécessaire de joindre, en prenant soin d’indiquer dans le présent cadre de réponse l’intitulé de ce(s) document(s) et le(s) paragraphe(s) concerné(s). Ces annexes ne doivent pas se substituer aux éléments à décrire dans le cadre de réponse. </w:t>
      </w:r>
    </w:p>
    <w:p w14:paraId="19D1C305" w14:textId="77777777" w:rsidR="005F59AD" w:rsidRDefault="005F59AD" w:rsidP="00D62A7D">
      <w:pPr>
        <w:ind w:left="709"/>
        <w:jc w:val="both"/>
        <w:rPr>
          <w:i/>
          <w:iCs/>
        </w:rPr>
      </w:pPr>
    </w:p>
    <w:p w14:paraId="0F1A60E3" w14:textId="1CF15729" w:rsidR="005F59AD" w:rsidRPr="008438CC" w:rsidRDefault="008438CC" w:rsidP="00D62A7D">
      <w:pPr>
        <w:jc w:val="both"/>
        <w:rPr>
          <w:rStyle w:val="normaltextrun"/>
          <w:rFonts w:asciiTheme="minorHAnsi" w:eastAsia="Century Gothic" w:hAnsiTheme="minorHAnsi" w:cstheme="minorHAnsi"/>
          <w:szCs w:val="22"/>
        </w:rPr>
      </w:pPr>
      <w:r w:rsidRPr="008438CC">
        <w:rPr>
          <w:rStyle w:val="normaltextrun"/>
          <w:rFonts w:asciiTheme="minorHAnsi" w:eastAsia="Century Gothic" w:hAnsiTheme="minorHAnsi" w:cstheme="minorHAnsi"/>
          <w:szCs w:val="22"/>
        </w:rPr>
        <w:t>Le nombre de pages n’est pas imposé toutefois les soumissionnaires veilleront à rendre le plus lisible possible le document ainsi qu’à la qualité rédactionnelle.</w:t>
      </w:r>
    </w:p>
    <w:p w14:paraId="5D002035" w14:textId="77777777" w:rsidR="005F59AD" w:rsidRDefault="005F59AD" w:rsidP="00D62A7D">
      <w:pPr>
        <w:jc w:val="both"/>
        <w:rPr>
          <w:i/>
          <w:iCs/>
        </w:rPr>
      </w:pPr>
    </w:p>
    <w:p w14:paraId="1EB6488D" w14:textId="040D41AD" w:rsidR="00FB6241" w:rsidRPr="008438CC" w:rsidRDefault="00FB6241" w:rsidP="00D62A7D">
      <w:pPr>
        <w:jc w:val="both"/>
        <w:rPr>
          <w:rStyle w:val="normaltextrun"/>
          <w:rFonts w:asciiTheme="minorHAnsi" w:eastAsia="Century Gothic" w:hAnsiTheme="minorHAnsi" w:cstheme="minorHAnsi"/>
          <w:szCs w:val="22"/>
        </w:rPr>
      </w:pPr>
      <w:r w:rsidRPr="008438CC">
        <w:rPr>
          <w:rStyle w:val="normaltextrun"/>
          <w:rFonts w:asciiTheme="minorHAnsi" w:eastAsia="Century Gothic" w:hAnsiTheme="minorHAnsi" w:cstheme="minorHAnsi"/>
          <w:szCs w:val="22"/>
        </w:rPr>
        <w:t xml:space="preserve">Les réponses aux </w:t>
      </w:r>
      <w:r w:rsidR="006A02B1" w:rsidRPr="008438CC">
        <w:rPr>
          <w:rStyle w:val="normaltextrun"/>
          <w:rFonts w:asciiTheme="minorHAnsi" w:eastAsia="Century Gothic" w:hAnsiTheme="minorHAnsi" w:cstheme="minorHAnsi"/>
          <w:szCs w:val="22"/>
        </w:rPr>
        <w:t>différents points</w:t>
      </w:r>
      <w:r w:rsidRPr="008438CC">
        <w:rPr>
          <w:rStyle w:val="normaltextrun"/>
          <w:rFonts w:asciiTheme="minorHAnsi" w:eastAsia="Century Gothic" w:hAnsiTheme="minorHAnsi" w:cstheme="minorHAnsi"/>
          <w:szCs w:val="22"/>
        </w:rPr>
        <w:t xml:space="preserve"> doivent être explicitées et peuvent être complétées par toutes les pièces que le soumissionnaire juge utile de joindre et pouvant aider à la compréhension de l’offre.</w:t>
      </w:r>
    </w:p>
    <w:p w14:paraId="520A0AEF" w14:textId="77777777" w:rsidR="00FB6241" w:rsidRDefault="00FB6241" w:rsidP="00D62A7D">
      <w:pPr>
        <w:jc w:val="both"/>
        <w:rPr>
          <w:rStyle w:val="normaltextrun"/>
          <w:rFonts w:asciiTheme="minorHAnsi" w:eastAsia="Century Gothic" w:hAnsiTheme="minorHAnsi" w:cstheme="minorHAnsi"/>
          <w:szCs w:val="22"/>
        </w:rPr>
      </w:pPr>
      <w:r w:rsidRPr="008438CC">
        <w:rPr>
          <w:rStyle w:val="normaltextrun"/>
          <w:rFonts w:asciiTheme="minorHAnsi" w:eastAsia="Century Gothic" w:hAnsiTheme="minorHAnsi" w:cstheme="minorHAnsi"/>
          <w:szCs w:val="22"/>
        </w:rPr>
        <w:t>Le soumissionnaire doit renseigner toutes les rubriques ci-après.</w:t>
      </w:r>
    </w:p>
    <w:p w14:paraId="6C214047" w14:textId="77777777" w:rsidR="008438CC" w:rsidRDefault="008438CC" w:rsidP="00FB6241">
      <w:pPr>
        <w:rPr>
          <w:rStyle w:val="normaltextrun"/>
          <w:rFonts w:asciiTheme="minorHAnsi" w:eastAsia="Century Gothic" w:hAnsiTheme="minorHAnsi" w:cstheme="minorHAnsi"/>
          <w:szCs w:val="22"/>
        </w:rPr>
      </w:pPr>
    </w:p>
    <w:p w14:paraId="23B3294A" w14:textId="77777777" w:rsidR="008438CC" w:rsidRPr="008438CC" w:rsidRDefault="008438CC" w:rsidP="00FB6241">
      <w:pPr>
        <w:rPr>
          <w:rStyle w:val="normaltextrun"/>
          <w:rFonts w:asciiTheme="minorHAnsi" w:eastAsia="Century Gothic" w:hAnsiTheme="minorHAnsi" w:cstheme="minorHAnsi"/>
          <w:szCs w:val="22"/>
        </w:rPr>
      </w:pPr>
    </w:p>
    <w:p w14:paraId="66525820" w14:textId="77777777" w:rsidR="00FB6241" w:rsidRPr="008438CC" w:rsidRDefault="00FB6241" w:rsidP="00FB6241">
      <w:pPr>
        <w:rPr>
          <w:rStyle w:val="normaltextrun"/>
          <w:rFonts w:asciiTheme="minorHAnsi" w:eastAsia="Century Gothic" w:hAnsiTheme="minorHAnsi" w:cstheme="minorHAnsi"/>
          <w:szCs w:val="22"/>
        </w:rPr>
      </w:pPr>
    </w:p>
    <w:p w14:paraId="49EEC494" w14:textId="77777777" w:rsidR="00FB6241" w:rsidRDefault="00FB6241" w:rsidP="00FB6241"/>
    <w:p w14:paraId="62A4AFE1" w14:textId="77777777" w:rsidR="007E3059" w:rsidRDefault="007E3059">
      <w:pPr>
        <w:widowControl/>
        <w:suppressAutoHyphens w:val="0"/>
        <w:rPr>
          <w:b/>
          <w:bCs/>
          <w:sz w:val="24"/>
          <w:szCs w:val="24"/>
        </w:rPr>
      </w:pPr>
      <w:r>
        <w:rPr>
          <w:b/>
          <w:bCs/>
          <w:sz w:val="24"/>
          <w:szCs w:val="24"/>
        </w:rPr>
        <w:br w:type="page"/>
      </w:r>
    </w:p>
    <w:p w14:paraId="4E164660" w14:textId="6850F989" w:rsidR="006A02B1" w:rsidRPr="008438CC" w:rsidRDefault="00FB6241" w:rsidP="19C5FD34">
      <w:pPr>
        <w:pStyle w:val="Titre1"/>
        <w:rPr>
          <w:rFonts w:asciiTheme="minorHAnsi" w:hAnsiTheme="minorHAnsi" w:cstheme="minorBidi"/>
        </w:rPr>
      </w:pPr>
      <w:bookmarkStart w:id="7" w:name="_Toc204687095"/>
      <w:r>
        <w:lastRenderedPageBreak/>
        <w:t xml:space="preserve">A – </w:t>
      </w:r>
      <w:r w:rsidR="001A5E8B" w:rsidRPr="19C5FD34">
        <w:rPr>
          <w:rFonts w:asciiTheme="minorHAnsi" w:hAnsiTheme="minorHAnsi" w:cstheme="minorBidi"/>
        </w:rPr>
        <w:t>Présentation des moyens humains pressentis pour la réalisation des prestations</w:t>
      </w:r>
      <w:bookmarkEnd w:id="7"/>
    </w:p>
    <w:p w14:paraId="78F22DBA" w14:textId="77777777" w:rsidR="006A02B1" w:rsidRPr="008438CC" w:rsidRDefault="006A02B1" w:rsidP="006A02B1">
      <w:pPr>
        <w:rPr>
          <w:rFonts w:asciiTheme="minorHAnsi" w:hAnsiTheme="minorHAnsi" w:cstheme="minorHAnsi"/>
        </w:rPr>
      </w:pPr>
    </w:p>
    <w:p w14:paraId="5CBB86A2" w14:textId="77777777" w:rsidR="00F93C9C" w:rsidRPr="00F93C9C" w:rsidRDefault="001A5E8B" w:rsidP="00D62A7D">
      <w:pPr>
        <w:jc w:val="both"/>
        <w:rPr>
          <w:rFonts w:asciiTheme="minorHAnsi" w:hAnsiTheme="minorHAnsi" w:cstheme="minorHAnsi"/>
          <w:b/>
          <w:bCs/>
        </w:rPr>
      </w:pPr>
      <w:r w:rsidRPr="00F93C9C">
        <w:rPr>
          <w:rFonts w:asciiTheme="minorHAnsi" w:hAnsiTheme="minorHAnsi" w:cstheme="minorHAnsi"/>
          <w:b/>
          <w:bCs/>
        </w:rPr>
        <w:t xml:space="preserve">Les profils présentés ci-après doivent répondre aux exigences minimales indiquées dans le cahier des clauses </w:t>
      </w:r>
      <w:r w:rsidR="008438CC" w:rsidRPr="00F93C9C">
        <w:rPr>
          <w:rFonts w:asciiTheme="minorHAnsi" w:hAnsiTheme="minorHAnsi" w:cstheme="minorHAnsi"/>
          <w:b/>
          <w:bCs/>
        </w:rPr>
        <w:t xml:space="preserve">techniques </w:t>
      </w:r>
      <w:r w:rsidRPr="00F93C9C">
        <w:rPr>
          <w:rFonts w:asciiTheme="minorHAnsi" w:hAnsiTheme="minorHAnsi" w:cstheme="minorHAnsi"/>
          <w:b/>
          <w:bCs/>
        </w:rPr>
        <w:t>particulières</w:t>
      </w:r>
      <w:r w:rsidR="008438CC" w:rsidRPr="00F93C9C">
        <w:rPr>
          <w:rFonts w:asciiTheme="minorHAnsi" w:hAnsiTheme="minorHAnsi" w:cstheme="minorHAnsi"/>
          <w:b/>
          <w:bCs/>
        </w:rPr>
        <w:t xml:space="preserve"> (CCTP)</w:t>
      </w:r>
      <w:r w:rsidRPr="00F93C9C">
        <w:rPr>
          <w:rFonts w:asciiTheme="minorHAnsi" w:hAnsiTheme="minorHAnsi" w:cstheme="minorHAnsi"/>
          <w:b/>
          <w:bCs/>
        </w:rPr>
        <w:t xml:space="preserve">. </w:t>
      </w:r>
    </w:p>
    <w:p w14:paraId="3998FF6B" w14:textId="77777777" w:rsidR="00F93C9C" w:rsidRDefault="00F93C9C" w:rsidP="00D62A7D">
      <w:pPr>
        <w:jc w:val="both"/>
        <w:rPr>
          <w:rFonts w:asciiTheme="minorHAnsi" w:hAnsiTheme="minorHAnsi" w:cstheme="minorHAnsi"/>
        </w:rPr>
      </w:pPr>
    </w:p>
    <w:p w14:paraId="0F5AC9F2" w14:textId="27B42A75" w:rsidR="005F59AD" w:rsidRPr="00BA38E2" w:rsidRDefault="001A5E8B" w:rsidP="00D62A7D">
      <w:pPr>
        <w:jc w:val="both"/>
        <w:rPr>
          <w:rFonts w:asciiTheme="minorHAnsi" w:hAnsiTheme="minorHAnsi" w:cstheme="minorHAnsi"/>
          <w:b/>
          <w:bCs/>
        </w:rPr>
      </w:pPr>
      <w:r w:rsidRPr="008438CC">
        <w:rPr>
          <w:rFonts w:asciiTheme="minorHAnsi" w:hAnsiTheme="minorHAnsi" w:cstheme="minorHAnsi"/>
        </w:rPr>
        <w:t xml:space="preserve">Les </w:t>
      </w:r>
      <w:r w:rsidR="008438CC">
        <w:rPr>
          <w:rFonts w:asciiTheme="minorHAnsi" w:hAnsiTheme="minorHAnsi" w:cstheme="minorHAnsi"/>
        </w:rPr>
        <w:t xml:space="preserve">compétences, expériences et </w:t>
      </w:r>
      <w:r w:rsidRPr="008438CC">
        <w:rPr>
          <w:rFonts w:asciiTheme="minorHAnsi" w:hAnsiTheme="minorHAnsi" w:cstheme="minorHAnsi"/>
        </w:rPr>
        <w:t xml:space="preserve">références </w:t>
      </w:r>
      <w:r w:rsidR="005F59AD" w:rsidRPr="008438CC">
        <w:rPr>
          <w:rFonts w:asciiTheme="minorHAnsi" w:hAnsiTheme="minorHAnsi" w:cstheme="minorHAnsi"/>
        </w:rPr>
        <w:t>fournies doivent être le plus représentatives des prestations du marché</w:t>
      </w:r>
      <w:r w:rsidR="007B6137">
        <w:rPr>
          <w:rFonts w:asciiTheme="minorHAnsi" w:hAnsiTheme="minorHAnsi" w:cstheme="minorHAnsi"/>
        </w:rPr>
        <w:t xml:space="preserve"> et </w:t>
      </w:r>
      <w:r w:rsidR="00A91A42">
        <w:rPr>
          <w:rFonts w:asciiTheme="minorHAnsi" w:hAnsiTheme="minorHAnsi" w:cstheme="minorHAnsi"/>
        </w:rPr>
        <w:t>les plus récentes possible</w:t>
      </w:r>
      <w:r w:rsidR="00160A3A">
        <w:rPr>
          <w:rFonts w:asciiTheme="minorHAnsi" w:hAnsiTheme="minorHAnsi" w:cstheme="minorHAnsi"/>
        </w:rPr>
        <w:t xml:space="preserve">. Les références </w:t>
      </w:r>
      <w:r w:rsidR="00160A3A" w:rsidRPr="00BA38E2">
        <w:rPr>
          <w:rFonts w:asciiTheme="minorHAnsi" w:hAnsiTheme="minorHAnsi" w:cstheme="minorHAnsi"/>
        </w:rPr>
        <w:t>(</w:t>
      </w:r>
      <w:r w:rsidR="00160A3A" w:rsidRPr="00BA38E2">
        <w:rPr>
          <w:rFonts w:asciiTheme="minorHAnsi" w:hAnsiTheme="minorHAnsi" w:cstheme="minorHAnsi"/>
          <w:b/>
          <w:bCs/>
        </w:rPr>
        <w:t xml:space="preserve">maximum 5 </w:t>
      </w:r>
      <w:r w:rsidR="002E1340" w:rsidRPr="00BA38E2">
        <w:rPr>
          <w:rFonts w:asciiTheme="minorHAnsi" w:hAnsiTheme="minorHAnsi" w:cstheme="minorHAnsi"/>
          <w:b/>
          <w:bCs/>
        </w:rPr>
        <w:t xml:space="preserve">références </w:t>
      </w:r>
      <w:r w:rsidR="00160A3A" w:rsidRPr="00BA38E2">
        <w:rPr>
          <w:rFonts w:asciiTheme="minorHAnsi" w:hAnsiTheme="minorHAnsi" w:cstheme="minorHAnsi"/>
          <w:b/>
          <w:bCs/>
        </w:rPr>
        <w:t>par profil</w:t>
      </w:r>
      <w:r w:rsidR="00160A3A" w:rsidRPr="00BA38E2">
        <w:rPr>
          <w:rFonts w:asciiTheme="minorHAnsi" w:hAnsiTheme="minorHAnsi" w:cstheme="minorHAnsi"/>
        </w:rPr>
        <w:t>)</w:t>
      </w:r>
      <w:r w:rsidR="00160A3A">
        <w:rPr>
          <w:rFonts w:asciiTheme="minorHAnsi" w:hAnsiTheme="minorHAnsi" w:cstheme="minorHAnsi"/>
        </w:rPr>
        <w:t xml:space="preserve"> doivent </w:t>
      </w:r>
      <w:r w:rsidRPr="008438CC">
        <w:rPr>
          <w:rFonts w:asciiTheme="minorHAnsi" w:hAnsiTheme="minorHAnsi" w:cstheme="minorHAnsi"/>
        </w:rPr>
        <w:t xml:space="preserve">pouvoir être vérifiées. </w:t>
      </w:r>
      <w:r w:rsidRPr="00BA38E2">
        <w:rPr>
          <w:rFonts w:asciiTheme="minorHAnsi" w:hAnsiTheme="minorHAnsi" w:cstheme="minorHAnsi"/>
          <w:b/>
          <w:bCs/>
        </w:rPr>
        <w:t xml:space="preserve">Les soumissionnaires sont tenus de fournir en annexe au présent cadre de réponse les profils </w:t>
      </w:r>
      <w:r w:rsidR="0077384F">
        <w:rPr>
          <w:rFonts w:asciiTheme="minorHAnsi" w:hAnsiTheme="minorHAnsi" w:cstheme="minorHAnsi"/>
          <w:b/>
          <w:bCs/>
        </w:rPr>
        <w:t>(CV</w:t>
      </w:r>
      <w:r w:rsidR="00952206">
        <w:rPr>
          <w:rFonts w:asciiTheme="minorHAnsi" w:hAnsiTheme="minorHAnsi" w:cstheme="minorHAnsi"/>
          <w:b/>
          <w:bCs/>
        </w:rPr>
        <w:t xml:space="preserve"> anonymisé</w:t>
      </w:r>
      <w:r w:rsidR="00715F89">
        <w:rPr>
          <w:rFonts w:asciiTheme="minorHAnsi" w:hAnsiTheme="minorHAnsi" w:cstheme="minorHAnsi"/>
          <w:b/>
          <w:bCs/>
        </w:rPr>
        <w:t xml:space="preserve">) </w:t>
      </w:r>
      <w:r w:rsidRPr="00BA38E2">
        <w:rPr>
          <w:rFonts w:asciiTheme="minorHAnsi" w:hAnsiTheme="minorHAnsi" w:cstheme="minorHAnsi"/>
          <w:b/>
          <w:bCs/>
        </w:rPr>
        <w:t>et toutes pièces</w:t>
      </w:r>
      <w:r w:rsidR="00F93C9C" w:rsidRPr="00BA38E2">
        <w:rPr>
          <w:rFonts w:asciiTheme="minorHAnsi" w:hAnsiTheme="minorHAnsi" w:cstheme="minorHAnsi"/>
          <w:b/>
          <w:bCs/>
        </w:rPr>
        <w:t>, permettant de juger</w:t>
      </w:r>
      <w:r w:rsidRPr="00BA38E2">
        <w:rPr>
          <w:rFonts w:asciiTheme="minorHAnsi" w:hAnsiTheme="minorHAnsi" w:cstheme="minorHAnsi"/>
          <w:b/>
          <w:bCs/>
        </w:rPr>
        <w:t xml:space="preserve"> le niveau</w:t>
      </w:r>
      <w:r w:rsidR="008438CC" w:rsidRPr="00BA38E2">
        <w:rPr>
          <w:rFonts w:asciiTheme="minorHAnsi" w:hAnsiTheme="minorHAnsi" w:cstheme="minorHAnsi"/>
          <w:b/>
          <w:bCs/>
        </w:rPr>
        <w:t xml:space="preserve"> de leur personnel</w:t>
      </w:r>
      <w:r w:rsidRPr="00BA38E2">
        <w:rPr>
          <w:rFonts w:asciiTheme="minorHAnsi" w:hAnsiTheme="minorHAnsi" w:cstheme="minorHAnsi"/>
          <w:b/>
          <w:bCs/>
        </w:rPr>
        <w:t xml:space="preserve"> (certification, et autres)</w:t>
      </w:r>
      <w:r w:rsidR="005F59AD" w:rsidRPr="00BA38E2">
        <w:rPr>
          <w:rFonts w:asciiTheme="minorHAnsi" w:hAnsiTheme="minorHAnsi" w:cstheme="minorHAnsi"/>
          <w:b/>
          <w:bCs/>
        </w:rPr>
        <w:t>.</w:t>
      </w:r>
    </w:p>
    <w:p w14:paraId="4E41C2B9" w14:textId="77777777" w:rsidR="005F59AD" w:rsidRPr="008438CC" w:rsidRDefault="005F59AD" w:rsidP="00D62A7D">
      <w:pPr>
        <w:jc w:val="both"/>
        <w:rPr>
          <w:rFonts w:asciiTheme="minorHAnsi" w:hAnsiTheme="minorHAnsi" w:cstheme="minorHAnsi"/>
        </w:rPr>
      </w:pPr>
    </w:p>
    <w:p w14:paraId="61E9B984" w14:textId="77777777" w:rsidR="00426EC5" w:rsidRDefault="00426EC5" w:rsidP="00D62A7D">
      <w:pPr>
        <w:jc w:val="both"/>
        <w:rPr>
          <w:rFonts w:asciiTheme="minorHAnsi" w:hAnsiTheme="minorHAnsi" w:cstheme="minorHAnsi"/>
        </w:rPr>
      </w:pPr>
    </w:p>
    <w:p w14:paraId="4558E085" w14:textId="2CE6390E" w:rsidR="00426EC5" w:rsidRPr="00426EC5" w:rsidRDefault="00426EC5" w:rsidP="00D62A7D">
      <w:pPr>
        <w:jc w:val="both"/>
        <w:rPr>
          <w:rFonts w:asciiTheme="minorHAnsi" w:hAnsiTheme="minorHAnsi" w:cstheme="minorHAnsi"/>
          <w:sz w:val="28"/>
          <w:szCs w:val="28"/>
        </w:rPr>
      </w:pPr>
      <w:r w:rsidRPr="00426EC5">
        <w:rPr>
          <w:rFonts w:asciiTheme="minorHAnsi" w:hAnsiTheme="minorHAnsi" w:cstheme="minorHAnsi"/>
          <w:sz w:val="28"/>
          <w:szCs w:val="28"/>
        </w:rPr>
        <w:t>Pour chaque profil présenté, le soumissionnaire fourni le ou les tableaux correspondants.</w:t>
      </w:r>
    </w:p>
    <w:p w14:paraId="7DDD066C" w14:textId="77777777" w:rsidR="005F59AD" w:rsidRDefault="005F59AD" w:rsidP="00D62A7D">
      <w:pPr>
        <w:jc w:val="both"/>
      </w:pPr>
    </w:p>
    <w:p w14:paraId="3330E40C" w14:textId="2F0E66F4" w:rsidR="008438CC" w:rsidRPr="008438CC" w:rsidRDefault="008438CC" w:rsidP="00D62A7D">
      <w:pPr>
        <w:jc w:val="both"/>
        <w:rPr>
          <w:rFonts w:asciiTheme="minorHAnsi" w:hAnsiTheme="minorHAnsi" w:cstheme="minorHAnsi"/>
        </w:rPr>
      </w:pPr>
      <w:r w:rsidRPr="008438CC">
        <w:rPr>
          <w:rFonts w:asciiTheme="minorHAnsi" w:hAnsiTheme="minorHAnsi" w:cstheme="minorHAnsi"/>
        </w:rPr>
        <w:t>La présentation des moyens s’organise en 2 volets :</w:t>
      </w:r>
    </w:p>
    <w:p w14:paraId="4968BD05" w14:textId="77777777" w:rsidR="006A02B1" w:rsidRPr="008438CC" w:rsidRDefault="006A02B1" w:rsidP="006A02B1">
      <w:pPr>
        <w:rPr>
          <w:rFonts w:asciiTheme="minorHAnsi" w:hAnsiTheme="minorHAnsi" w:cstheme="minorHAnsi"/>
        </w:rPr>
      </w:pPr>
    </w:p>
    <w:p w14:paraId="298F5AD2" w14:textId="7A59033F" w:rsidR="001A5E8B" w:rsidRPr="00160A3A" w:rsidRDefault="00426EC5" w:rsidP="00160A3A">
      <w:pPr>
        <w:pStyle w:val="Paragraphedeliste"/>
        <w:numPr>
          <w:ilvl w:val="0"/>
          <w:numId w:val="38"/>
        </w:numPr>
        <w:rPr>
          <w:rFonts w:asciiTheme="minorHAnsi" w:hAnsiTheme="minorHAnsi" w:cstheme="minorHAnsi"/>
          <w:b/>
          <w:bCs/>
          <w:sz w:val="28"/>
          <w:szCs w:val="28"/>
        </w:rPr>
      </w:pPr>
      <w:r>
        <w:rPr>
          <w:rFonts w:asciiTheme="minorHAnsi" w:hAnsiTheme="minorHAnsi" w:cstheme="minorHAnsi"/>
          <w:b/>
          <w:bCs/>
          <w:sz w:val="28"/>
          <w:szCs w:val="28"/>
        </w:rPr>
        <w:t xml:space="preserve">Volet 1 : </w:t>
      </w:r>
      <w:r w:rsidR="001A5E8B" w:rsidRPr="00160A3A">
        <w:rPr>
          <w:rFonts w:asciiTheme="minorHAnsi" w:hAnsiTheme="minorHAnsi" w:cstheme="minorHAnsi"/>
          <w:b/>
          <w:bCs/>
          <w:sz w:val="28"/>
          <w:szCs w:val="28"/>
        </w:rPr>
        <w:t xml:space="preserve">Présentation des moyens </w:t>
      </w:r>
      <w:r w:rsidR="005F59AD" w:rsidRPr="00160A3A">
        <w:rPr>
          <w:rFonts w:asciiTheme="minorHAnsi" w:hAnsiTheme="minorHAnsi" w:cstheme="minorHAnsi"/>
          <w:b/>
          <w:bCs/>
          <w:sz w:val="28"/>
          <w:szCs w:val="28"/>
        </w:rPr>
        <w:t xml:space="preserve">pour le suivi des </w:t>
      </w:r>
      <w:r w:rsidR="00977DF2">
        <w:rPr>
          <w:rFonts w:asciiTheme="minorHAnsi" w:hAnsiTheme="minorHAnsi" w:cstheme="minorHAnsi"/>
          <w:b/>
          <w:bCs/>
          <w:sz w:val="28"/>
          <w:szCs w:val="28"/>
        </w:rPr>
        <w:t>prestations</w:t>
      </w:r>
      <w:r w:rsidR="005F59AD" w:rsidRPr="00160A3A">
        <w:rPr>
          <w:rFonts w:asciiTheme="minorHAnsi" w:hAnsiTheme="minorHAnsi" w:cstheme="minorHAnsi"/>
          <w:b/>
          <w:bCs/>
          <w:sz w:val="28"/>
          <w:szCs w:val="28"/>
        </w:rPr>
        <w:t xml:space="preserve"> et </w:t>
      </w:r>
      <w:r w:rsidR="00977DF2">
        <w:rPr>
          <w:rFonts w:asciiTheme="minorHAnsi" w:hAnsiTheme="minorHAnsi" w:cstheme="minorHAnsi"/>
          <w:b/>
          <w:bCs/>
          <w:sz w:val="28"/>
          <w:szCs w:val="28"/>
        </w:rPr>
        <w:t>le pilotage (</w:t>
      </w:r>
      <w:r w:rsidR="005F59AD" w:rsidRPr="00160A3A">
        <w:rPr>
          <w:rFonts w:asciiTheme="minorHAnsi" w:hAnsiTheme="minorHAnsi" w:cstheme="minorHAnsi"/>
          <w:b/>
          <w:bCs/>
          <w:sz w:val="28"/>
          <w:szCs w:val="28"/>
        </w:rPr>
        <w:t>participation aux COPIL</w:t>
      </w:r>
      <w:r w:rsidR="00977DF2">
        <w:rPr>
          <w:rFonts w:asciiTheme="minorHAnsi" w:hAnsiTheme="minorHAnsi" w:cstheme="minorHAnsi"/>
          <w:b/>
          <w:bCs/>
          <w:sz w:val="28"/>
          <w:szCs w:val="28"/>
        </w:rPr>
        <w:t xml:space="preserve">) </w:t>
      </w:r>
    </w:p>
    <w:p w14:paraId="596E54E1" w14:textId="77777777" w:rsidR="008438CC" w:rsidRDefault="008438CC" w:rsidP="008438CC">
      <w:pPr>
        <w:rPr>
          <w:rFonts w:asciiTheme="minorHAnsi" w:hAnsiTheme="minorHAnsi" w:cstheme="minorHAnsi"/>
        </w:rPr>
      </w:pPr>
    </w:p>
    <w:p w14:paraId="39953662" w14:textId="5F63475D" w:rsidR="008438CC" w:rsidRDefault="008438CC" w:rsidP="00912BFF">
      <w:pPr>
        <w:jc w:val="both"/>
        <w:rPr>
          <w:rFonts w:asciiTheme="minorHAnsi" w:hAnsiTheme="minorHAnsi" w:cstheme="minorHAnsi"/>
        </w:rPr>
      </w:pPr>
      <w:r>
        <w:rPr>
          <w:rFonts w:asciiTheme="minorHAnsi" w:hAnsiTheme="minorHAnsi" w:cstheme="minorHAnsi"/>
        </w:rPr>
        <w:t xml:space="preserve">Les profils </w:t>
      </w:r>
      <w:r w:rsidR="005D7E00">
        <w:rPr>
          <w:rFonts w:asciiTheme="minorHAnsi" w:hAnsiTheme="minorHAnsi" w:cstheme="minorHAnsi"/>
        </w:rPr>
        <w:t xml:space="preserve">sont destinés à remplir les fonctions suivantes : </w:t>
      </w:r>
      <w:r>
        <w:rPr>
          <w:rFonts w:asciiTheme="minorHAnsi" w:hAnsiTheme="minorHAnsi" w:cstheme="minorHAnsi"/>
        </w:rPr>
        <w:t xml:space="preserve"> </w:t>
      </w:r>
    </w:p>
    <w:p w14:paraId="0E76C8D7" w14:textId="77777777" w:rsidR="005D7E00" w:rsidRPr="005D7E00" w:rsidRDefault="005D7E00" w:rsidP="00912BFF">
      <w:pPr>
        <w:pStyle w:val="Paragraphedeliste"/>
        <w:widowControl/>
        <w:numPr>
          <w:ilvl w:val="0"/>
          <w:numId w:val="37"/>
        </w:numPr>
        <w:suppressAutoHyphens w:val="0"/>
        <w:autoSpaceDN/>
        <w:spacing w:after="120"/>
        <w:contextualSpacing/>
        <w:jc w:val="both"/>
        <w:textAlignment w:val="auto"/>
        <w:rPr>
          <w:rFonts w:asciiTheme="minorHAnsi" w:hAnsiTheme="minorHAnsi" w:cstheme="minorHAnsi"/>
        </w:rPr>
      </w:pPr>
      <w:r w:rsidRPr="005D7E00">
        <w:rPr>
          <w:rFonts w:asciiTheme="minorHAnsi" w:hAnsiTheme="minorHAnsi" w:cstheme="minorHAnsi"/>
        </w:rPr>
        <w:t>Directeur de projet du titulaire (DPT) ;</w:t>
      </w:r>
    </w:p>
    <w:p w14:paraId="7E03942D" w14:textId="77777777" w:rsidR="005D7E00" w:rsidRPr="005D7E00" w:rsidRDefault="005D7E00" w:rsidP="00912BFF">
      <w:pPr>
        <w:pStyle w:val="Paragraphedeliste"/>
        <w:widowControl/>
        <w:numPr>
          <w:ilvl w:val="0"/>
          <w:numId w:val="37"/>
        </w:numPr>
        <w:suppressAutoHyphens w:val="0"/>
        <w:autoSpaceDN/>
        <w:spacing w:after="120"/>
        <w:contextualSpacing/>
        <w:jc w:val="both"/>
        <w:textAlignment w:val="auto"/>
        <w:rPr>
          <w:rFonts w:asciiTheme="minorHAnsi" w:hAnsiTheme="minorHAnsi" w:cstheme="minorHAnsi"/>
        </w:rPr>
      </w:pPr>
      <w:r w:rsidRPr="005D7E00">
        <w:rPr>
          <w:rFonts w:asciiTheme="minorHAnsi" w:hAnsiTheme="minorHAnsi" w:cstheme="minorHAnsi"/>
        </w:rPr>
        <w:t>Chef de projet du titulaire (CPT) ;</w:t>
      </w:r>
    </w:p>
    <w:p w14:paraId="6F59BF16" w14:textId="77777777" w:rsidR="005D7E00" w:rsidRDefault="005D7E00" w:rsidP="00912BFF">
      <w:pPr>
        <w:pStyle w:val="Paragraphedeliste"/>
        <w:widowControl/>
        <w:numPr>
          <w:ilvl w:val="0"/>
          <w:numId w:val="37"/>
        </w:numPr>
        <w:suppressAutoHyphens w:val="0"/>
        <w:autoSpaceDN/>
        <w:spacing w:after="120"/>
        <w:contextualSpacing/>
        <w:jc w:val="both"/>
        <w:textAlignment w:val="auto"/>
        <w:rPr>
          <w:rFonts w:asciiTheme="minorHAnsi" w:hAnsiTheme="minorHAnsi" w:cstheme="minorHAnsi"/>
        </w:rPr>
      </w:pPr>
      <w:r w:rsidRPr="005D7E00">
        <w:rPr>
          <w:rFonts w:asciiTheme="minorHAnsi" w:hAnsiTheme="minorHAnsi" w:cstheme="minorHAnsi"/>
        </w:rPr>
        <w:t>Responsable Qualité du titulaire (RQT)</w:t>
      </w:r>
      <w:r>
        <w:rPr>
          <w:rFonts w:asciiTheme="minorHAnsi" w:hAnsiTheme="minorHAnsi" w:cstheme="minorHAnsi"/>
        </w:rPr>
        <w:t>.</w:t>
      </w:r>
    </w:p>
    <w:p w14:paraId="0EE5BEC2" w14:textId="77777777" w:rsidR="005D7E00" w:rsidRDefault="005D7E00" w:rsidP="00912BFF">
      <w:pPr>
        <w:widowControl/>
        <w:suppressAutoHyphens w:val="0"/>
        <w:autoSpaceDN/>
        <w:spacing w:after="120"/>
        <w:contextualSpacing/>
        <w:jc w:val="both"/>
        <w:textAlignment w:val="auto"/>
        <w:rPr>
          <w:rFonts w:asciiTheme="minorHAnsi" w:hAnsiTheme="minorHAnsi" w:cstheme="minorHAnsi"/>
        </w:rPr>
      </w:pPr>
    </w:p>
    <w:p w14:paraId="269877F3" w14:textId="77777777" w:rsidR="005D7E00" w:rsidRDefault="005D7E00" w:rsidP="00912BFF">
      <w:pPr>
        <w:widowControl/>
        <w:suppressAutoHyphens w:val="0"/>
        <w:autoSpaceDN/>
        <w:spacing w:after="120"/>
        <w:contextualSpacing/>
        <w:jc w:val="both"/>
        <w:textAlignment w:val="auto"/>
        <w:rPr>
          <w:rFonts w:asciiTheme="minorHAnsi" w:hAnsiTheme="minorHAnsi" w:cstheme="minorHAnsi"/>
        </w:rPr>
      </w:pPr>
      <w:r>
        <w:rPr>
          <w:rFonts w:asciiTheme="minorHAnsi" w:hAnsiTheme="minorHAnsi" w:cstheme="minorHAnsi"/>
        </w:rPr>
        <w:t>Afin de vérifier que les exigences minimales précisées au point 4.2.9 du CCTP sont bien respectées, il sera précisé pour chaque profil s’il est prévu de lui attribuer plusieurs fonctions au sein de l’organisation prévue (et notamment si les profils interviennent sur les 2 volets).</w:t>
      </w:r>
    </w:p>
    <w:p w14:paraId="70EA873A" w14:textId="77777777" w:rsidR="00160A3A" w:rsidRDefault="00160A3A" w:rsidP="00912BFF">
      <w:pPr>
        <w:widowControl/>
        <w:suppressAutoHyphens w:val="0"/>
        <w:autoSpaceDN/>
        <w:spacing w:after="120"/>
        <w:contextualSpacing/>
        <w:jc w:val="both"/>
        <w:textAlignment w:val="auto"/>
        <w:rPr>
          <w:rFonts w:asciiTheme="minorHAnsi" w:hAnsiTheme="minorHAnsi" w:cstheme="minorHAnsi"/>
        </w:rPr>
      </w:pPr>
    </w:p>
    <w:p w14:paraId="2D1F8871" w14:textId="77777777" w:rsidR="00160A3A" w:rsidRDefault="00160A3A" w:rsidP="005D7E00">
      <w:pPr>
        <w:widowControl/>
        <w:suppressAutoHyphens w:val="0"/>
        <w:autoSpaceDN/>
        <w:spacing w:after="120"/>
        <w:contextualSpacing/>
        <w:jc w:val="both"/>
        <w:textAlignment w:val="auto"/>
        <w:rPr>
          <w:rFonts w:asciiTheme="minorHAnsi" w:hAnsiTheme="minorHAnsi" w:cstheme="minorHAnsi"/>
        </w:rPr>
      </w:pPr>
    </w:p>
    <w:p w14:paraId="5110406D" w14:textId="2603B9E7" w:rsidR="00160A3A" w:rsidRPr="00160A3A" w:rsidRDefault="00426EC5" w:rsidP="2DEFA437">
      <w:pPr>
        <w:pStyle w:val="Paragraphedeliste"/>
        <w:numPr>
          <w:ilvl w:val="0"/>
          <w:numId w:val="38"/>
        </w:numPr>
        <w:rPr>
          <w:rFonts w:asciiTheme="minorHAnsi" w:hAnsiTheme="minorHAnsi" w:cstheme="minorBidi"/>
          <w:b/>
          <w:bCs/>
          <w:sz w:val="28"/>
          <w:szCs w:val="28"/>
        </w:rPr>
      </w:pPr>
      <w:r w:rsidRPr="2DEFA437">
        <w:rPr>
          <w:rFonts w:asciiTheme="minorHAnsi" w:hAnsiTheme="minorHAnsi" w:cstheme="minorBidi"/>
          <w:b/>
          <w:bCs/>
          <w:sz w:val="28"/>
          <w:szCs w:val="28"/>
        </w:rPr>
        <w:t xml:space="preserve">Volet 2 : </w:t>
      </w:r>
      <w:r w:rsidR="00160A3A" w:rsidRPr="2DEFA437">
        <w:rPr>
          <w:rFonts w:asciiTheme="minorHAnsi" w:hAnsiTheme="minorHAnsi" w:cstheme="minorBidi"/>
          <w:b/>
          <w:bCs/>
          <w:sz w:val="28"/>
          <w:szCs w:val="28"/>
        </w:rPr>
        <w:t xml:space="preserve">Présentation des moyens pour </w:t>
      </w:r>
      <w:r w:rsidR="00653C1F" w:rsidRPr="2DEFA437">
        <w:rPr>
          <w:rFonts w:asciiTheme="minorHAnsi" w:hAnsiTheme="minorHAnsi" w:cstheme="minorBidi"/>
          <w:b/>
          <w:bCs/>
          <w:sz w:val="28"/>
          <w:szCs w:val="28"/>
        </w:rPr>
        <w:t xml:space="preserve">la réalisation </w:t>
      </w:r>
      <w:r w:rsidR="00977DF2">
        <w:rPr>
          <w:rFonts w:asciiTheme="minorHAnsi" w:hAnsiTheme="minorHAnsi" w:cstheme="minorBidi"/>
          <w:b/>
          <w:bCs/>
          <w:sz w:val="28"/>
          <w:szCs w:val="28"/>
        </w:rPr>
        <w:t xml:space="preserve">du MCO et </w:t>
      </w:r>
      <w:r w:rsidR="00653C1F" w:rsidRPr="2DEFA437">
        <w:rPr>
          <w:rFonts w:asciiTheme="minorHAnsi" w:hAnsiTheme="minorHAnsi" w:cstheme="minorBidi"/>
          <w:b/>
          <w:bCs/>
          <w:sz w:val="28"/>
          <w:szCs w:val="28"/>
        </w:rPr>
        <w:t>des</w:t>
      </w:r>
      <w:r w:rsidR="00160A3A" w:rsidRPr="2DEFA437">
        <w:rPr>
          <w:rFonts w:asciiTheme="minorHAnsi" w:hAnsiTheme="minorHAnsi" w:cstheme="minorBidi"/>
          <w:b/>
          <w:bCs/>
          <w:sz w:val="28"/>
          <w:szCs w:val="28"/>
        </w:rPr>
        <w:t xml:space="preserve"> projets </w:t>
      </w:r>
    </w:p>
    <w:p w14:paraId="148B4F98" w14:textId="77777777" w:rsidR="00BA38E2" w:rsidRDefault="00BA38E2" w:rsidP="2DEFA437">
      <w:pPr>
        <w:jc w:val="both"/>
        <w:rPr>
          <w:rFonts w:asciiTheme="minorHAnsi" w:hAnsiTheme="minorHAnsi" w:cstheme="minorBidi"/>
        </w:rPr>
      </w:pPr>
    </w:p>
    <w:p w14:paraId="1CF1ED1B" w14:textId="7C599A8F" w:rsidR="18345B04" w:rsidRDefault="18345B04" w:rsidP="2DEFA437">
      <w:pPr>
        <w:jc w:val="both"/>
        <w:rPr>
          <w:rFonts w:asciiTheme="minorHAnsi" w:hAnsiTheme="minorHAnsi" w:cstheme="minorBidi"/>
        </w:rPr>
      </w:pPr>
      <w:r w:rsidRPr="2DEFA437">
        <w:rPr>
          <w:rFonts w:asciiTheme="minorHAnsi" w:hAnsiTheme="minorHAnsi" w:cstheme="minorBidi"/>
        </w:rPr>
        <w:t>Il est attendu une présentation du personnel principal qui sera affecté à la réalisation mais aussi la présentation du personnel prévu pour les remplacements en cas d’absence, en faisant bien la distinction entre les 2 catégories.</w:t>
      </w:r>
    </w:p>
    <w:p w14:paraId="1CC4EBB1" w14:textId="5B13D0A9" w:rsidR="2DEFA437" w:rsidRDefault="2DEFA437" w:rsidP="2DEFA437">
      <w:pPr>
        <w:rPr>
          <w:rFonts w:asciiTheme="minorHAnsi" w:hAnsiTheme="minorHAnsi" w:cstheme="minorBidi"/>
          <w:b/>
          <w:bCs/>
          <w:sz w:val="28"/>
          <w:szCs w:val="28"/>
        </w:rPr>
      </w:pPr>
    </w:p>
    <w:p w14:paraId="70171E4D" w14:textId="696E73FD" w:rsidR="00160A3A" w:rsidRPr="005D7E00" w:rsidRDefault="00160A3A" w:rsidP="005D7E00">
      <w:pPr>
        <w:widowControl/>
        <w:suppressAutoHyphens w:val="0"/>
        <w:autoSpaceDN/>
        <w:spacing w:after="120"/>
        <w:contextualSpacing/>
        <w:jc w:val="both"/>
        <w:textAlignment w:val="auto"/>
        <w:rPr>
          <w:rFonts w:asciiTheme="minorHAnsi" w:hAnsiTheme="minorHAnsi" w:cstheme="minorHAnsi"/>
        </w:rPr>
        <w:sectPr w:rsidR="00160A3A" w:rsidRPr="005D7E00" w:rsidSect="003B0CF8">
          <w:headerReference w:type="default" r:id="rId12"/>
          <w:footerReference w:type="default" r:id="rId13"/>
          <w:pgSz w:w="11906" w:h="16838"/>
          <w:pgMar w:top="1417" w:right="1417" w:bottom="1417" w:left="1417" w:header="708" w:footer="708" w:gutter="0"/>
          <w:cols w:space="720"/>
          <w:docGrid w:linePitch="299"/>
        </w:sectPr>
      </w:pPr>
    </w:p>
    <w:p w14:paraId="46667C49" w14:textId="48969A7A" w:rsidR="00160A3A" w:rsidRDefault="00160A3A" w:rsidP="00160A3A">
      <w:pPr>
        <w:widowControl/>
        <w:suppressAutoHyphens w:val="0"/>
        <w:autoSpaceDN/>
        <w:textAlignment w:val="auto"/>
        <w:rPr>
          <w:rFonts w:ascii="Aptos Narrow" w:eastAsia="Times New Roman" w:hAnsi="Aptos Narrow" w:cs="Times New Roman"/>
          <w:b/>
          <w:bCs/>
          <w:color w:val="000000"/>
          <w:szCs w:val="22"/>
        </w:rPr>
      </w:pPr>
      <w:r w:rsidRPr="00160A3A">
        <w:rPr>
          <w:rFonts w:ascii="Aptos Narrow" w:eastAsia="Times New Roman" w:hAnsi="Aptos Narrow" w:cs="Times New Roman"/>
          <w:b/>
          <w:bCs/>
          <w:color w:val="000000"/>
          <w:szCs w:val="22"/>
        </w:rPr>
        <w:lastRenderedPageBreak/>
        <w:t>TABLEAU 1 : Qualité des profils de l’équipe en charge du suivi</w:t>
      </w:r>
      <w:r w:rsidR="00977DF2">
        <w:rPr>
          <w:rFonts w:ascii="Aptos Narrow" w:eastAsia="Times New Roman" w:hAnsi="Aptos Narrow" w:cs="Times New Roman"/>
          <w:b/>
          <w:bCs/>
          <w:color w:val="000000"/>
          <w:szCs w:val="22"/>
        </w:rPr>
        <w:t xml:space="preserve"> des prestations et du pilotage</w:t>
      </w:r>
      <w:r w:rsidRPr="00160A3A">
        <w:rPr>
          <w:rFonts w:ascii="Aptos Narrow" w:eastAsia="Times New Roman" w:hAnsi="Aptos Narrow" w:cs="Times New Roman"/>
          <w:b/>
          <w:bCs/>
          <w:color w:val="000000"/>
          <w:szCs w:val="22"/>
        </w:rPr>
        <w:t xml:space="preserve"> </w:t>
      </w:r>
      <w:r w:rsidR="00426EC5">
        <w:rPr>
          <w:rFonts w:ascii="Aptos Narrow" w:eastAsia="Times New Roman" w:hAnsi="Aptos Narrow" w:cs="Times New Roman"/>
          <w:b/>
          <w:bCs/>
          <w:color w:val="000000"/>
          <w:szCs w:val="22"/>
        </w:rPr>
        <w:t>(volet 1)</w:t>
      </w:r>
      <w:r w:rsidR="00BA38E2">
        <w:rPr>
          <w:rFonts w:ascii="Aptos Narrow" w:eastAsia="Times New Roman" w:hAnsi="Aptos Narrow" w:cs="Times New Roman"/>
          <w:b/>
          <w:bCs/>
          <w:color w:val="000000"/>
          <w:szCs w:val="22"/>
        </w:rPr>
        <w:t xml:space="preserve"> – 1 tableau par profil</w:t>
      </w:r>
    </w:p>
    <w:p w14:paraId="7DE6AF4B" w14:textId="77777777" w:rsidR="00160A3A" w:rsidRPr="008438CC" w:rsidRDefault="00160A3A" w:rsidP="008438CC">
      <w:pPr>
        <w:rPr>
          <w:rFonts w:asciiTheme="minorHAnsi" w:hAnsiTheme="minorHAnsi" w:cstheme="minorHAnsi"/>
        </w:rPr>
      </w:pPr>
    </w:p>
    <w:tbl>
      <w:tblPr>
        <w:tblW w:w="4977" w:type="pct"/>
        <w:tblInd w:w="-567" w:type="dxa"/>
        <w:tblLayout w:type="fixed"/>
        <w:tblCellMar>
          <w:left w:w="70" w:type="dxa"/>
          <w:right w:w="70" w:type="dxa"/>
        </w:tblCellMar>
        <w:tblLook w:val="04A0" w:firstRow="1" w:lastRow="0" w:firstColumn="1" w:lastColumn="0" w:noHBand="0" w:noVBand="1"/>
      </w:tblPr>
      <w:tblGrid>
        <w:gridCol w:w="1567"/>
        <w:gridCol w:w="198"/>
        <w:gridCol w:w="1469"/>
        <w:gridCol w:w="839"/>
        <w:gridCol w:w="231"/>
        <w:gridCol w:w="1271"/>
        <w:gridCol w:w="1230"/>
        <w:gridCol w:w="839"/>
        <w:gridCol w:w="1179"/>
        <w:gridCol w:w="795"/>
        <w:gridCol w:w="1029"/>
        <w:gridCol w:w="1235"/>
        <w:gridCol w:w="2058"/>
      </w:tblGrid>
      <w:tr w:rsidR="00653C1F" w:rsidRPr="00160A3A" w14:paraId="0DBBD260" w14:textId="77777777" w:rsidTr="00BA38E2">
        <w:trPr>
          <w:gridAfter w:val="4"/>
          <w:wAfter w:w="1835" w:type="pct"/>
          <w:trHeight w:val="300"/>
        </w:trPr>
        <w:tc>
          <w:tcPr>
            <w:tcW w:w="633" w:type="pct"/>
            <w:gridSpan w:val="2"/>
            <w:tcBorders>
              <w:top w:val="nil"/>
              <w:left w:val="nil"/>
              <w:bottom w:val="nil"/>
              <w:right w:val="nil"/>
            </w:tcBorders>
            <w:noWrap/>
            <w:vAlign w:val="bottom"/>
            <w:hideMark/>
          </w:tcPr>
          <w:p w14:paraId="32A58B33" w14:textId="77777777" w:rsidR="00653C1F" w:rsidRDefault="00653C1F">
            <w:pPr>
              <w:widowControl/>
              <w:suppressAutoHyphens w:val="0"/>
              <w:autoSpaceDN/>
              <w:textAlignment w:val="auto"/>
              <w:rPr>
                <w:rFonts w:ascii="Aptos Narrow" w:eastAsia="Times New Roman" w:hAnsi="Aptos Narrow" w:cs="Times New Roman"/>
                <w:b/>
                <w:bCs/>
                <w:color w:val="000000"/>
                <w:szCs w:val="22"/>
              </w:rPr>
            </w:pPr>
            <w:r>
              <w:rPr>
                <w:rFonts w:ascii="Aptos Narrow" w:eastAsia="Times New Roman" w:hAnsi="Aptos Narrow" w:cs="Times New Roman"/>
                <w:b/>
                <w:bCs/>
                <w:color w:val="000000"/>
                <w:szCs w:val="22"/>
              </w:rPr>
              <w:t xml:space="preserve">Profil : </w:t>
            </w:r>
          </w:p>
          <w:p w14:paraId="55465363" w14:textId="556404F4" w:rsidR="00653C1F" w:rsidRPr="00160A3A" w:rsidRDefault="00653C1F">
            <w:pPr>
              <w:widowControl/>
              <w:suppressAutoHyphens w:val="0"/>
              <w:autoSpaceDN/>
              <w:textAlignment w:val="auto"/>
              <w:rPr>
                <w:rFonts w:ascii="Aptos Narrow" w:eastAsia="Times New Roman" w:hAnsi="Aptos Narrow" w:cs="Times New Roman"/>
                <w:b/>
                <w:bCs/>
                <w:color w:val="000000"/>
                <w:szCs w:val="22"/>
              </w:rPr>
            </w:pPr>
          </w:p>
        </w:tc>
        <w:tc>
          <w:tcPr>
            <w:tcW w:w="527" w:type="pct"/>
            <w:tcBorders>
              <w:top w:val="nil"/>
              <w:left w:val="nil"/>
              <w:bottom w:val="nil"/>
              <w:right w:val="nil"/>
            </w:tcBorders>
            <w:noWrap/>
            <w:vAlign w:val="bottom"/>
            <w:hideMark/>
          </w:tcPr>
          <w:p w14:paraId="05F9EFFC" w14:textId="77777777" w:rsidR="00653C1F" w:rsidRPr="00160A3A" w:rsidRDefault="00653C1F">
            <w:pPr>
              <w:widowControl/>
              <w:suppressAutoHyphens w:val="0"/>
              <w:autoSpaceDN/>
              <w:textAlignment w:val="auto"/>
              <w:rPr>
                <w:rFonts w:ascii="Times New Roman" w:eastAsia="Times New Roman" w:hAnsi="Times New Roman" w:cs="Times New Roman"/>
                <w:sz w:val="20"/>
              </w:rPr>
            </w:pPr>
          </w:p>
        </w:tc>
        <w:tc>
          <w:tcPr>
            <w:tcW w:w="301" w:type="pct"/>
            <w:tcBorders>
              <w:top w:val="nil"/>
              <w:left w:val="nil"/>
              <w:bottom w:val="nil"/>
              <w:right w:val="nil"/>
            </w:tcBorders>
            <w:noWrap/>
            <w:vAlign w:val="bottom"/>
            <w:hideMark/>
          </w:tcPr>
          <w:p w14:paraId="6078430D" w14:textId="77777777" w:rsidR="00653C1F" w:rsidRPr="00160A3A" w:rsidRDefault="00653C1F">
            <w:pPr>
              <w:widowControl/>
              <w:suppressAutoHyphens w:val="0"/>
              <w:autoSpaceDN/>
              <w:textAlignment w:val="auto"/>
              <w:rPr>
                <w:rFonts w:ascii="Times New Roman" w:eastAsia="Times New Roman" w:hAnsi="Times New Roman" w:cs="Times New Roman"/>
                <w:sz w:val="20"/>
              </w:rPr>
            </w:pPr>
          </w:p>
        </w:tc>
        <w:tc>
          <w:tcPr>
            <w:tcW w:w="539" w:type="pct"/>
            <w:gridSpan w:val="2"/>
            <w:tcBorders>
              <w:top w:val="nil"/>
              <w:left w:val="nil"/>
              <w:bottom w:val="nil"/>
              <w:right w:val="nil"/>
            </w:tcBorders>
            <w:noWrap/>
            <w:vAlign w:val="bottom"/>
            <w:hideMark/>
          </w:tcPr>
          <w:p w14:paraId="00B145E2" w14:textId="77777777" w:rsidR="00653C1F" w:rsidRPr="00160A3A" w:rsidRDefault="00653C1F">
            <w:pPr>
              <w:widowControl/>
              <w:suppressAutoHyphens w:val="0"/>
              <w:autoSpaceDN/>
              <w:textAlignment w:val="auto"/>
              <w:rPr>
                <w:rFonts w:ascii="Times New Roman" w:eastAsia="Times New Roman" w:hAnsi="Times New Roman" w:cs="Times New Roman"/>
                <w:sz w:val="20"/>
              </w:rPr>
            </w:pPr>
          </w:p>
        </w:tc>
        <w:tc>
          <w:tcPr>
            <w:tcW w:w="1165" w:type="pct"/>
            <w:gridSpan w:val="3"/>
            <w:tcBorders>
              <w:top w:val="nil"/>
              <w:left w:val="nil"/>
              <w:bottom w:val="nil"/>
              <w:right w:val="nil"/>
            </w:tcBorders>
            <w:noWrap/>
            <w:vAlign w:val="bottom"/>
            <w:hideMark/>
          </w:tcPr>
          <w:p w14:paraId="33A2F5C8" w14:textId="77777777" w:rsidR="00653C1F" w:rsidRPr="00160A3A" w:rsidRDefault="00653C1F">
            <w:pPr>
              <w:widowControl/>
              <w:suppressAutoHyphens w:val="0"/>
              <w:autoSpaceDN/>
              <w:textAlignment w:val="auto"/>
              <w:rPr>
                <w:rFonts w:ascii="Times New Roman" w:eastAsia="Times New Roman" w:hAnsi="Times New Roman" w:cs="Times New Roman"/>
                <w:sz w:val="20"/>
              </w:rPr>
            </w:pPr>
          </w:p>
        </w:tc>
      </w:tr>
      <w:tr w:rsidR="00653C1F" w:rsidRPr="00160A3A" w14:paraId="0B001880" w14:textId="77777777" w:rsidTr="00BA38E2">
        <w:trPr>
          <w:trHeight w:val="300"/>
        </w:trPr>
        <w:tc>
          <w:tcPr>
            <w:tcW w:w="562" w:type="pct"/>
            <w:vMerge w:val="restart"/>
            <w:tcBorders>
              <w:top w:val="single" w:sz="8" w:space="0" w:color="auto"/>
              <w:left w:val="single" w:sz="8" w:space="0" w:color="auto"/>
              <w:bottom w:val="single" w:sz="8" w:space="0" w:color="000000"/>
              <w:right w:val="single" w:sz="8" w:space="0" w:color="auto"/>
            </w:tcBorders>
            <w:vAlign w:val="center"/>
            <w:hideMark/>
          </w:tcPr>
          <w:p w14:paraId="1A132A3B" w14:textId="77777777" w:rsidR="00653C1F" w:rsidRPr="00160A3A" w:rsidRDefault="00653C1F">
            <w:pPr>
              <w:widowControl/>
              <w:suppressAutoHyphens w:val="0"/>
              <w:autoSpaceDN/>
              <w:jc w:val="center"/>
              <w:textAlignment w:val="auto"/>
              <w:rPr>
                <w:rFonts w:ascii="Calibri" w:eastAsia="Times New Roman" w:hAnsi="Calibri" w:cs="Calibri"/>
                <w:b/>
                <w:bCs/>
                <w:color w:val="000000"/>
                <w:sz w:val="20"/>
              </w:rPr>
            </w:pPr>
            <w:r w:rsidRPr="00160A3A">
              <w:rPr>
                <w:rFonts w:ascii="Calibri" w:eastAsia="Times New Roman" w:hAnsi="Calibri" w:cs="Calibri"/>
                <w:b/>
                <w:bCs/>
                <w:color w:val="000000"/>
                <w:sz w:val="20"/>
              </w:rPr>
              <w:t>Fonction dans le projet *</w:t>
            </w:r>
          </w:p>
        </w:tc>
        <w:tc>
          <w:tcPr>
            <w:tcW w:w="982" w:type="pct"/>
            <w:gridSpan w:val="4"/>
            <w:vMerge w:val="restart"/>
            <w:tcBorders>
              <w:top w:val="single" w:sz="8" w:space="0" w:color="auto"/>
              <w:left w:val="single" w:sz="8" w:space="0" w:color="auto"/>
              <w:bottom w:val="single" w:sz="8" w:space="0" w:color="000000"/>
              <w:right w:val="single" w:sz="8" w:space="0" w:color="auto"/>
            </w:tcBorders>
            <w:vAlign w:val="center"/>
            <w:hideMark/>
          </w:tcPr>
          <w:p w14:paraId="6C47E230" w14:textId="77777777" w:rsidR="00653C1F" w:rsidRPr="00160A3A" w:rsidRDefault="00653C1F">
            <w:pPr>
              <w:widowControl/>
              <w:suppressAutoHyphens w:val="0"/>
              <w:autoSpaceDN/>
              <w:jc w:val="center"/>
              <w:textAlignment w:val="auto"/>
              <w:rPr>
                <w:rFonts w:ascii="Calibri" w:eastAsia="Times New Roman" w:hAnsi="Calibri" w:cs="Calibri"/>
                <w:b/>
                <w:bCs/>
                <w:color w:val="000000"/>
                <w:sz w:val="20"/>
              </w:rPr>
            </w:pPr>
            <w:r w:rsidRPr="00160A3A">
              <w:rPr>
                <w:rFonts w:ascii="Calibri" w:eastAsia="Times New Roman" w:hAnsi="Calibri" w:cs="Calibri"/>
                <w:b/>
                <w:bCs/>
                <w:color w:val="000000"/>
                <w:sz w:val="20"/>
              </w:rPr>
              <w:t>Niveau d'expérience</w:t>
            </w:r>
          </w:p>
        </w:tc>
        <w:tc>
          <w:tcPr>
            <w:tcW w:w="897" w:type="pct"/>
            <w:gridSpan w:val="2"/>
            <w:vMerge w:val="restart"/>
            <w:tcBorders>
              <w:top w:val="single" w:sz="8" w:space="0" w:color="auto"/>
              <w:left w:val="single" w:sz="8" w:space="0" w:color="auto"/>
              <w:bottom w:val="single" w:sz="8" w:space="0" w:color="000000"/>
              <w:right w:val="single" w:sz="8" w:space="0" w:color="auto"/>
            </w:tcBorders>
            <w:vAlign w:val="center"/>
            <w:hideMark/>
          </w:tcPr>
          <w:p w14:paraId="1CBD3397" w14:textId="77777777" w:rsidR="00653C1F" w:rsidRPr="00160A3A" w:rsidRDefault="00653C1F">
            <w:pPr>
              <w:widowControl/>
              <w:suppressAutoHyphens w:val="0"/>
              <w:autoSpaceDN/>
              <w:jc w:val="center"/>
              <w:textAlignment w:val="auto"/>
              <w:rPr>
                <w:rFonts w:ascii="Calibri" w:eastAsia="Times New Roman" w:hAnsi="Calibri" w:cs="Calibri"/>
                <w:b/>
                <w:bCs/>
                <w:color w:val="000000"/>
                <w:sz w:val="20"/>
              </w:rPr>
            </w:pPr>
            <w:r w:rsidRPr="00160A3A">
              <w:rPr>
                <w:rFonts w:ascii="Calibri" w:eastAsia="Times New Roman" w:hAnsi="Calibri" w:cs="Calibri"/>
                <w:b/>
                <w:bCs/>
                <w:color w:val="000000"/>
                <w:sz w:val="20"/>
              </w:rPr>
              <w:t>Compétences/ formation</w:t>
            </w:r>
          </w:p>
        </w:tc>
        <w:tc>
          <w:tcPr>
            <w:tcW w:w="2559" w:type="pct"/>
            <w:gridSpan w:val="6"/>
            <w:tcBorders>
              <w:top w:val="single" w:sz="8" w:space="0" w:color="auto"/>
              <w:left w:val="nil"/>
              <w:bottom w:val="nil"/>
              <w:right w:val="single" w:sz="8" w:space="0" w:color="000000"/>
            </w:tcBorders>
            <w:noWrap/>
            <w:vAlign w:val="bottom"/>
            <w:hideMark/>
          </w:tcPr>
          <w:p w14:paraId="0463FD7B" w14:textId="77777777" w:rsidR="00653C1F" w:rsidRPr="00160A3A" w:rsidRDefault="00653C1F">
            <w:pPr>
              <w:widowControl/>
              <w:suppressAutoHyphens w:val="0"/>
              <w:autoSpaceDN/>
              <w:jc w:val="center"/>
              <w:textAlignment w:val="auto"/>
              <w:rPr>
                <w:rFonts w:ascii="Aptos Narrow" w:eastAsia="Times New Roman" w:hAnsi="Aptos Narrow" w:cs="Times New Roman"/>
                <w:b/>
                <w:bCs/>
                <w:color w:val="000000"/>
                <w:szCs w:val="22"/>
              </w:rPr>
            </w:pPr>
            <w:r w:rsidRPr="00160A3A">
              <w:rPr>
                <w:rFonts w:ascii="Aptos Narrow" w:eastAsia="Times New Roman" w:hAnsi="Aptos Narrow" w:cs="Times New Roman"/>
                <w:b/>
                <w:bCs/>
                <w:color w:val="000000"/>
                <w:szCs w:val="22"/>
              </w:rPr>
              <w:t>Références vérifiables</w:t>
            </w:r>
          </w:p>
        </w:tc>
      </w:tr>
      <w:tr w:rsidR="00653C1F" w:rsidRPr="00160A3A" w14:paraId="3C43B5E8" w14:textId="77777777" w:rsidTr="00BA38E2">
        <w:trPr>
          <w:cantSplit/>
          <w:trHeight w:val="1050"/>
        </w:trPr>
        <w:tc>
          <w:tcPr>
            <w:tcW w:w="562" w:type="pct"/>
            <w:vMerge/>
            <w:tcBorders>
              <w:top w:val="single" w:sz="8" w:space="0" w:color="auto"/>
              <w:left w:val="single" w:sz="8" w:space="0" w:color="auto"/>
              <w:bottom w:val="single" w:sz="8" w:space="0" w:color="000000"/>
              <w:right w:val="single" w:sz="8" w:space="0" w:color="auto"/>
            </w:tcBorders>
            <w:vAlign w:val="center"/>
            <w:hideMark/>
          </w:tcPr>
          <w:p w14:paraId="4EA7359A" w14:textId="77777777" w:rsidR="00653C1F" w:rsidRPr="00160A3A" w:rsidRDefault="00653C1F">
            <w:pPr>
              <w:widowControl/>
              <w:suppressAutoHyphens w:val="0"/>
              <w:autoSpaceDN/>
              <w:textAlignment w:val="auto"/>
              <w:rPr>
                <w:rFonts w:ascii="Calibri" w:eastAsia="Times New Roman" w:hAnsi="Calibri" w:cs="Calibri"/>
                <w:b/>
                <w:bCs/>
                <w:color w:val="000000"/>
                <w:sz w:val="20"/>
              </w:rPr>
            </w:pPr>
          </w:p>
        </w:tc>
        <w:tc>
          <w:tcPr>
            <w:tcW w:w="982" w:type="pct"/>
            <w:gridSpan w:val="4"/>
            <w:vMerge/>
            <w:tcBorders>
              <w:top w:val="single" w:sz="8" w:space="0" w:color="auto"/>
              <w:left w:val="single" w:sz="8" w:space="0" w:color="auto"/>
              <w:bottom w:val="single" w:sz="8" w:space="0" w:color="000000"/>
              <w:right w:val="single" w:sz="8" w:space="0" w:color="auto"/>
            </w:tcBorders>
            <w:vAlign w:val="center"/>
            <w:hideMark/>
          </w:tcPr>
          <w:p w14:paraId="7FC03F7D" w14:textId="77777777" w:rsidR="00653C1F" w:rsidRPr="00160A3A" w:rsidRDefault="00653C1F">
            <w:pPr>
              <w:widowControl/>
              <w:suppressAutoHyphens w:val="0"/>
              <w:autoSpaceDN/>
              <w:textAlignment w:val="auto"/>
              <w:rPr>
                <w:rFonts w:ascii="Calibri" w:eastAsia="Times New Roman" w:hAnsi="Calibri" w:cs="Calibri"/>
                <w:b/>
                <w:bCs/>
                <w:color w:val="000000"/>
                <w:sz w:val="20"/>
              </w:rPr>
            </w:pPr>
          </w:p>
        </w:tc>
        <w:tc>
          <w:tcPr>
            <w:tcW w:w="897" w:type="pct"/>
            <w:gridSpan w:val="2"/>
            <w:vMerge/>
            <w:tcBorders>
              <w:top w:val="single" w:sz="8" w:space="0" w:color="auto"/>
              <w:left w:val="single" w:sz="8" w:space="0" w:color="auto"/>
              <w:bottom w:val="single" w:sz="8" w:space="0" w:color="000000"/>
              <w:right w:val="single" w:sz="8" w:space="0" w:color="auto"/>
            </w:tcBorders>
            <w:vAlign w:val="center"/>
            <w:hideMark/>
          </w:tcPr>
          <w:p w14:paraId="0D50A9DB" w14:textId="77777777" w:rsidR="00653C1F" w:rsidRPr="00160A3A" w:rsidRDefault="00653C1F">
            <w:pPr>
              <w:widowControl/>
              <w:suppressAutoHyphens w:val="0"/>
              <w:autoSpaceDN/>
              <w:textAlignment w:val="auto"/>
              <w:rPr>
                <w:rFonts w:ascii="Calibri" w:eastAsia="Times New Roman" w:hAnsi="Calibri" w:cs="Calibri"/>
                <w:b/>
                <w:bCs/>
                <w:color w:val="000000"/>
                <w:sz w:val="20"/>
              </w:rPr>
            </w:pPr>
          </w:p>
        </w:tc>
        <w:tc>
          <w:tcPr>
            <w:tcW w:w="301" w:type="pct"/>
            <w:tcBorders>
              <w:top w:val="single" w:sz="8" w:space="0" w:color="auto"/>
              <w:left w:val="nil"/>
              <w:bottom w:val="single" w:sz="8" w:space="0" w:color="auto"/>
              <w:right w:val="single" w:sz="8" w:space="0" w:color="auto"/>
            </w:tcBorders>
            <w:vAlign w:val="center"/>
            <w:hideMark/>
          </w:tcPr>
          <w:p w14:paraId="54A2EA9D" w14:textId="77777777" w:rsidR="00653C1F" w:rsidRPr="00160A3A" w:rsidRDefault="00653C1F">
            <w:pPr>
              <w:widowControl/>
              <w:suppressAutoHyphens w:val="0"/>
              <w:autoSpaceDN/>
              <w:jc w:val="center"/>
              <w:textAlignment w:val="auto"/>
              <w:rPr>
                <w:rFonts w:ascii="Calibri" w:eastAsia="Times New Roman" w:hAnsi="Calibri" w:cs="Calibri"/>
                <w:b/>
                <w:bCs/>
                <w:color w:val="000000"/>
                <w:sz w:val="20"/>
              </w:rPr>
            </w:pPr>
            <w:r w:rsidRPr="00160A3A">
              <w:rPr>
                <w:rFonts w:ascii="Calibri" w:eastAsia="Times New Roman" w:hAnsi="Calibri" w:cs="Calibri"/>
                <w:b/>
                <w:bCs/>
                <w:color w:val="000000"/>
                <w:sz w:val="20"/>
              </w:rPr>
              <w:t>Réf</w:t>
            </w:r>
          </w:p>
        </w:tc>
        <w:tc>
          <w:tcPr>
            <w:tcW w:w="708" w:type="pct"/>
            <w:gridSpan w:val="2"/>
            <w:tcBorders>
              <w:top w:val="single" w:sz="8" w:space="0" w:color="auto"/>
              <w:left w:val="nil"/>
              <w:bottom w:val="single" w:sz="8" w:space="0" w:color="auto"/>
              <w:right w:val="single" w:sz="8" w:space="0" w:color="auto"/>
            </w:tcBorders>
            <w:vAlign w:val="center"/>
            <w:hideMark/>
          </w:tcPr>
          <w:p w14:paraId="090F64FA" w14:textId="77777777" w:rsidR="00653C1F" w:rsidRPr="00160A3A" w:rsidRDefault="00653C1F">
            <w:pPr>
              <w:widowControl/>
              <w:suppressAutoHyphens w:val="0"/>
              <w:autoSpaceDN/>
              <w:jc w:val="center"/>
              <w:textAlignment w:val="auto"/>
              <w:rPr>
                <w:rFonts w:ascii="Calibri" w:eastAsia="Times New Roman" w:hAnsi="Calibri" w:cs="Calibri"/>
                <w:b/>
                <w:bCs/>
                <w:color w:val="000000"/>
                <w:sz w:val="20"/>
              </w:rPr>
            </w:pPr>
            <w:r w:rsidRPr="00160A3A">
              <w:rPr>
                <w:rFonts w:ascii="Calibri" w:eastAsia="Times New Roman" w:hAnsi="Calibri" w:cs="Calibri"/>
                <w:b/>
                <w:bCs/>
                <w:color w:val="000000"/>
                <w:sz w:val="20"/>
              </w:rPr>
              <w:t>Type de mission</w:t>
            </w:r>
          </w:p>
        </w:tc>
        <w:tc>
          <w:tcPr>
            <w:tcW w:w="369" w:type="pct"/>
            <w:tcBorders>
              <w:top w:val="single" w:sz="8" w:space="0" w:color="auto"/>
              <w:left w:val="nil"/>
              <w:bottom w:val="single" w:sz="8" w:space="0" w:color="auto"/>
              <w:right w:val="single" w:sz="8" w:space="0" w:color="auto"/>
            </w:tcBorders>
            <w:vAlign w:val="center"/>
            <w:hideMark/>
          </w:tcPr>
          <w:p w14:paraId="2EA1796D" w14:textId="77777777" w:rsidR="00653C1F" w:rsidRPr="00160A3A" w:rsidRDefault="00653C1F">
            <w:pPr>
              <w:widowControl/>
              <w:suppressAutoHyphens w:val="0"/>
              <w:autoSpaceDN/>
              <w:jc w:val="center"/>
              <w:textAlignment w:val="auto"/>
              <w:rPr>
                <w:rFonts w:ascii="Calibri" w:eastAsia="Times New Roman" w:hAnsi="Calibri" w:cs="Calibri"/>
                <w:b/>
                <w:bCs/>
                <w:color w:val="000000"/>
                <w:sz w:val="20"/>
              </w:rPr>
            </w:pPr>
            <w:r w:rsidRPr="00160A3A">
              <w:rPr>
                <w:rFonts w:ascii="Calibri" w:eastAsia="Times New Roman" w:hAnsi="Calibri" w:cs="Calibri"/>
                <w:b/>
                <w:bCs/>
                <w:color w:val="000000"/>
                <w:sz w:val="20"/>
              </w:rPr>
              <w:t>Date de début de la mission et durée</w:t>
            </w:r>
          </w:p>
        </w:tc>
        <w:tc>
          <w:tcPr>
            <w:tcW w:w="443" w:type="pct"/>
            <w:tcBorders>
              <w:top w:val="single" w:sz="8" w:space="0" w:color="auto"/>
              <w:left w:val="nil"/>
              <w:bottom w:val="single" w:sz="8" w:space="0" w:color="auto"/>
              <w:right w:val="single" w:sz="8" w:space="0" w:color="auto"/>
            </w:tcBorders>
            <w:vAlign w:val="center"/>
            <w:hideMark/>
          </w:tcPr>
          <w:p w14:paraId="03BC23B1" w14:textId="77777777" w:rsidR="00653C1F" w:rsidRPr="00160A3A" w:rsidRDefault="00653C1F">
            <w:pPr>
              <w:widowControl/>
              <w:suppressAutoHyphens w:val="0"/>
              <w:autoSpaceDN/>
              <w:jc w:val="center"/>
              <w:textAlignment w:val="auto"/>
              <w:rPr>
                <w:rFonts w:ascii="Calibri" w:eastAsia="Times New Roman" w:hAnsi="Calibri" w:cs="Calibri"/>
                <w:b/>
                <w:bCs/>
                <w:color w:val="000000"/>
                <w:sz w:val="20"/>
              </w:rPr>
            </w:pPr>
            <w:r w:rsidRPr="00160A3A">
              <w:rPr>
                <w:rFonts w:ascii="Calibri" w:eastAsia="Times New Roman" w:hAnsi="Calibri" w:cs="Calibri"/>
                <w:b/>
                <w:bCs/>
                <w:color w:val="000000"/>
                <w:sz w:val="20"/>
              </w:rPr>
              <w:t>Nom du client</w:t>
            </w:r>
          </w:p>
        </w:tc>
        <w:tc>
          <w:tcPr>
            <w:tcW w:w="737" w:type="pct"/>
            <w:tcBorders>
              <w:top w:val="single" w:sz="8" w:space="0" w:color="auto"/>
              <w:left w:val="nil"/>
              <w:bottom w:val="single" w:sz="8" w:space="0" w:color="auto"/>
              <w:right w:val="single" w:sz="8" w:space="0" w:color="auto"/>
            </w:tcBorders>
            <w:vAlign w:val="center"/>
            <w:hideMark/>
          </w:tcPr>
          <w:p w14:paraId="63B1EFA7" w14:textId="77777777" w:rsidR="00653C1F" w:rsidRPr="00160A3A" w:rsidRDefault="00653C1F">
            <w:pPr>
              <w:widowControl/>
              <w:suppressAutoHyphens w:val="0"/>
              <w:autoSpaceDN/>
              <w:jc w:val="center"/>
              <w:textAlignment w:val="auto"/>
              <w:rPr>
                <w:rFonts w:ascii="Calibri" w:eastAsia="Times New Roman" w:hAnsi="Calibri" w:cs="Calibri"/>
                <w:b/>
                <w:bCs/>
                <w:color w:val="000000"/>
                <w:sz w:val="20"/>
              </w:rPr>
            </w:pPr>
            <w:r w:rsidRPr="00160A3A">
              <w:rPr>
                <w:rFonts w:ascii="Calibri" w:eastAsia="Times New Roman" w:hAnsi="Calibri" w:cs="Calibri"/>
                <w:b/>
                <w:bCs/>
                <w:color w:val="000000"/>
                <w:sz w:val="20"/>
              </w:rPr>
              <w:t>Nom de la personne à contacter chez le client (nom, n° de téléphone, adresse mail)</w:t>
            </w:r>
          </w:p>
        </w:tc>
      </w:tr>
      <w:tr w:rsidR="00653C1F" w:rsidRPr="00160A3A" w14:paraId="3F154CAA" w14:textId="77777777" w:rsidTr="00BA38E2">
        <w:trPr>
          <w:trHeight w:val="729"/>
        </w:trPr>
        <w:tc>
          <w:tcPr>
            <w:tcW w:w="562" w:type="pct"/>
            <w:vMerge w:val="restart"/>
            <w:tcBorders>
              <w:top w:val="nil"/>
              <w:left w:val="single" w:sz="8" w:space="0" w:color="auto"/>
              <w:bottom w:val="single" w:sz="8" w:space="0" w:color="000000"/>
              <w:right w:val="single" w:sz="8" w:space="0" w:color="auto"/>
            </w:tcBorders>
            <w:vAlign w:val="center"/>
            <w:hideMark/>
          </w:tcPr>
          <w:p w14:paraId="634EB472"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 </w:t>
            </w:r>
          </w:p>
        </w:tc>
        <w:tc>
          <w:tcPr>
            <w:tcW w:w="982" w:type="pct"/>
            <w:gridSpan w:val="4"/>
            <w:vMerge w:val="restart"/>
            <w:tcBorders>
              <w:top w:val="nil"/>
              <w:left w:val="single" w:sz="8" w:space="0" w:color="auto"/>
              <w:bottom w:val="single" w:sz="8" w:space="0" w:color="000000"/>
              <w:right w:val="single" w:sz="8" w:space="0" w:color="auto"/>
            </w:tcBorders>
            <w:vAlign w:val="center"/>
            <w:hideMark/>
          </w:tcPr>
          <w:p w14:paraId="5D6D53A0"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 </w:t>
            </w:r>
          </w:p>
        </w:tc>
        <w:tc>
          <w:tcPr>
            <w:tcW w:w="897" w:type="pct"/>
            <w:gridSpan w:val="2"/>
            <w:vMerge w:val="restart"/>
            <w:tcBorders>
              <w:top w:val="nil"/>
              <w:left w:val="single" w:sz="8" w:space="0" w:color="auto"/>
              <w:bottom w:val="single" w:sz="8" w:space="0" w:color="000000"/>
              <w:right w:val="single" w:sz="8" w:space="0" w:color="auto"/>
            </w:tcBorders>
            <w:vAlign w:val="center"/>
            <w:hideMark/>
          </w:tcPr>
          <w:p w14:paraId="462E15A3"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 </w:t>
            </w:r>
          </w:p>
        </w:tc>
        <w:tc>
          <w:tcPr>
            <w:tcW w:w="301" w:type="pct"/>
            <w:tcBorders>
              <w:top w:val="nil"/>
              <w:left w:val="nil"/>
              <w:bottom w:val="single" w:sz="8" w:space="0" w:color="auto"/>
              <w:right w:val="single" w:sz="8" w:space="0" w:color="auto"/>
            </w:tcBorders>
            <w:vAlign w:val="center"/>
            <w:hideMark/>
          </w:tcPr>
          <w:p w14:paraId="4D6B34E2"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1</w:t>
            </w:r>
          </w:p>
        </w:tc>
        <w:tc>
          <w:tcPr>
            <w:tcW w:w="708" w:type="pct"/>
            <w:gridSpan w:val="2"/>
            <w:tcBorders>
              <w:top w:val="nil"/>
              <w:left w:val="nil"/>
              <w:bottom w:val="single" w:sz="8" w:space="0" w:color="auto"/>
              <w:right w:val="single" w:sz="8" w:space="0" w:color="auto"/>
            </w:tcBorders>
            <w:vAlign w:val="center"/>
            <w:hideMark/>
          </w:tcPr>
          <w:p w14:paraId="24D8A2B0"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 </w:t>
            </w:r>
          </w:p>
        </w:tc>
        <w:tc>
          <w:tcPr>
            <w:tcW w:w="369" w:type="pct"/>
            <w:tcBorders>
              <w:top w:val="nil"/>
              <w:left w:val="nil"/>
              <w:bottom w:val="single" w:sz="8" w:space="0" w:color="auto"/>
              <w:right w:val="single" w:sz="8" w:space="0" w:color="auto"/>
            </w:tcBorders>
            <w:vAlign w:val="center"/>
            <w:hideMark/>
          </w:tcPr>
          <w:p w14:paraId="25E5F296"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 </w:t>
            </w:r>
          </w:p>
        </w:tc>
        <w:tc>
          <w:tcPr>
            <w:tcW w:w="443" w:type="pct"/>
            <w:tcBorders>
              <w:top w:val="nil"/>
              <w:left w:val="nil"/>
              <w:bottom w:val="single" w:sz="8" w:space="0" w:color="auto"/>
              <w:right w:val="single" w:sz="8" w:space="0" w:color="auto"/>
            </w:tcBorders>
            <w:vAlign w:val="center"/>
            <w:hideMark/>
          </w:tcPr>
          <w:p w14:paraId="01982443"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 </w:t>
            </w:r>
          </w:p>
        </w:tc>
        <w:tc>
          <w:tcPr>
            <w:tcW w:w="737" w:type="pct"/>
            <w:tcBorders>
              <w:top w:val="nil"/>
              <w:left w:val="nil"/>
              <w:bottom w:val="single" w:sz="8" w:space="0" w:color="auto"/>
              <w:right w:val="single" w:sz="8" w:space="0" w:color="auto"/>
            </w:tcBorders>
            <w:vAlign w:val="center"/>
            <w:hideMark/>
          </w:tcPr>
          <w:p w14:paraId="44B3C18E"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 </w:t>
            </w:r>
          </w:p>
        </w:tc>
      </w:tr>
      <w:tr w:rsidR="00653C1F" w:rsidRPr="00160A3A" w14:paraId="258929E3" w14:textId="77777777" w:rsidTr="00BA38E2">
        <w:trPr>
          <w:trHeight w:val="990"/>
        </w:trPr>
        <w:tc>
          <w:tcPr>
            <w:tcW w:w="562" w:type="pct"/>
            <w:vMerge/>
            <w:tcBorders>
              <w:top w:val="nil"/>
              <w:left w:val="single" w:sz="8" w:space="0" w:color="auto"/>
              <w:bottom w:val="single" w:sz="8" w:space="0" w:color="000000"/>
              <w:right w:val="single" w:sz="8" w:space="0" w:color="auto"/>
            </w:tcBorders>
            <w:vAlign w:val="center"/>
            <w:hideMark/>
          </w:tcPr>
          <w:p w14:paraId="1AE66CE6" w14:textId="77777777" w:rsidR="00653C1F" w:rsidRPr="00160A3A" w:rsidRDefault="00653C1F">
            <w:pPr>
              <w:widowControl/>
              <w:suppressAutoHyphens w:val="0"/>
              <w:autoSpaceDN/>
              <w:textAlignment w:val="auto"/>
              <w:rPr>
                <w:rFonts w:ascii="Calibri" w:eastAsia="Times New Roman" w:hAnsi="Calibri" w:cs="Calibri"/>
                <w:color w:val="000000"/>
                <w:sz w:val="20"/>
              </w:rPr>
            </w:pPr>
          </w:p>
        </w:tc>
        <w:tc>
          <w:tcPr>
            <w:tcW w:w="982" w:type="pct"/>
            <w:gridSpan w:val="4"/>
            <w:vMerge/>
            <w:tcBorders>
              <w:top w:val="nil"/>
              <w:left w:val="single" w:sz="8" w:space="0" w:color="auto"/>
              <w:bottom w:val="single" w:sz="8" w:space="0" w:color="000000"/>
              <w:right w:val="single" w:sz="8" w:space="0" w:color="auto"/>
            </w:tcBorders>
            <w:vAlign w:val="center"/>
            <w:hideMark/>
          </w:tcPr>
          <w:p w14:paraId="14EC6B87" w14:textId="77777777" w:rsidR="00653C1F" w:rsidRPr="00160A3A" w:rsidRDefault="00653C1F">
            <w:pPr>
              <w:widowControl/>
              <w:suppressAutoHyphens w:val="0"/>
              <w:autoSpaceDN/>
              <w:textAlignment w:val="auto"/>
              <w:rPr>
                <w:rFonts w:ascii="Calibri" w:eastAsia="Times New Roman" w:hAnsi="Calibri" w:cs="Calibri"/>
                <w:color w:val="000000"/>
                <w:sz w:val="20"/>
              </w:rPr>
            </w:pPr>
          </w:p>
        </w:tc>
        <w:tc>
          <w:tcPr>
            <w:tcW w:w="897" w:type="pct"/>
            <w:gridSpan w:val="2"/>
            <w:vMerge/>
            <w:tcBorders>
              <w:top w:val="nil"/>
              <w:left w:val="single" w:sz="8" w:space="0" w:color="auto"/>
              <w:bottom w:val="single" w:sz="8" w:space="0" w:color="000000"/>
              <w:right w:val="single" w:sz="8" w:space="0" w:color="auto"/>
            </w:tcBorders>
            <w:vAlign w:val="center"/>
            <w:hideMark/>
          </w:tcPr>
          <w:p w14:paraId="4CE5E7D1" w14:textId="77777777" w:rsidR="00653C1F" w:rsidRPr="00160A3A" w:rsidRDefault="00653C1F">
            <w:pPr>
              <w:widowControl/>
              <w:suppressAutoHyphens w:val="0"/>
              <w:autoSpaceDN/>
              <w:textAlignment w:val="auto"/>
              <w:rPr>
                <w:rFonts w:ascii="Calibri" w:eastAsia="Times New Roman" w:hAnsi="Calibri" w:cs="Calibri"/>
                <w:color w:val="000000"/>
                <w:sz w:val="20"/>
              </w:rPr>
            </w:pPr>
          </w:p>
        </w:tc>
        <w:tc>
          <w:tcPr>
            <w:tcW w:w="301" w:type="pct"/>
            <w:tcBorders>
              <w:top w:val="nil"/>
              <w:left w:val="nil"/>
              <w:bottom w:val="single" w:sz="8" w:space="0" w:color="auto"/>
              <w:right w:val="single" w:sz="8" w:space="0" w:color="auto"/>
            </w:tcBorders>
            <w:vAlign w:val="center"/>
            <w:hideMark/>
          </w:tcPr>
          <w:p w14:paraId="00C44AED"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2</w:t>
            </w:r>
          </w:p>
        </w:tc>
        <w:tc>
          <w:tcPr>
            <w:tcW w:w="708" w:type="pct"/>
            <w:gridSpan w:val="2"/>
            <w:tcBorders>
              <w:top w:val="nil"/>
              <w:left w:val="nil"/>
              <w:bottom w:val="single" w:sz="8" w:space="0" w:color="auto"/>
              <w:right w:val="single" w:sz="8" w:space="0" w:color="auto"/>
            </w:tcBorders>
            <w:vAlign w:val="center"/>
            <w:hideMark/>
          </w:tcPr>
          <w:p w14:paraId="057B1E5F"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 </w:t>
            </w:r>
          </w:p>
        </w:tc>
        <w:tc>
          <w:tcPr>
            <w:tcW w:w="369" w:type="pct"/>
            <w:tcBorders>
              <w:top w:val="nil"/>
              <w:left w:val="nil"/>
              <w:bottom w:val="single" w:sz="8" w:space="0" w:color="auto"/>
              <w:right w:val="single" w:sz="8" w:space="0" w:color="auto"/>
            </w:tcBorders>
            <w:vAlign w:val="center"/>
            <w:hideMark/>
          </w:tcPr>
          <w:p w14:paraId="5F48E5CC"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 </w:t>
            </w:r>
          </w:p>
        </w:tc>
        <w:tc>
          <w:tcPr>
            <w:tcW w:w="443" w:type="pct"/>
            <w:tcBorders>
              <w:top w:val="nil"/>
              <w:left w:val="nil"/>
              <w:bottom w:val="single" w:sz="8" w:space="0" w:color="auto"/>
              <w:right w:val="single" w:sz="8" w:space="0" w:color="auto"/>
            </w:tcBorders>
            <w:vAlign w:val="center"/>
            <w:hideMark/>
          </w:tcPr>
          <w:p w14:paraId="0AA4ACCB"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 </w:t>
            </w:r>
          </w:p>
        </w:tc>
        <w:tc>
          <w:tcPr>
            <w:tcW w:w="737" w:type="pct"/>
            <w:tcBorders>
              <w:top w:val="nil"/>
              <w:left w:val="nil"/>
              <w:bottom w:val="single" w:sz="8" w:space="0" w:color="auto"/>
              <w:right w:val="single" w:sz="8" w:space="0" w:color="auto"/>
            </w:tcBorders>
            <w:vAlign w:val="center"/>
            <w:hideMark/>
          </w:tcPr>
          <w:p w14:paraId="6A85AEA0"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 </w:t>
            </w:r>
          </w:p>
        </w:tc>
      </w:tr>
      <w:tr w:rsidR="00653C1F" w:rsidRPr="00160A3A" w14:paraId="1CA8654A" w14:textId="77777777" w:rsidTr="00BA38E2">
        <w:trPr>
          <w:trHeight w:val="880"/>
        </w:trPr>
        <w:tc>
          <w:tcPr>
            <w:tcW w:w="562" w:type="pct"/>
            <w:vMerge/>
            <w:tcBorders>
              <w:top w:val="nil"/>
              <w:left w:val="single" w:sz="8" w:space="0" w:color="auto"/>
              <w:bottom w:val="single" w:sz="8" w:space="0" w:color="000000"/>
              <w:right w:val="single" w:sz="8" w:space="0" w:color="auto"/>
            </w:tcBorders>
            <w:vAlign w:val="center"/>
            <w:hideMark/>
          </w:tcPr>
          <w:p w14:paraId="3E3DF03B" w14:textId="77777777" w:rsidR="00653C1F" w:rsidRPr="00160A3A" w:rsidRDefault="00653C1F">
            <w:pPr>
              <w:widowControl/>
              <w:suppressAutoHyphens w:val="0"/>
              <w:autoSpaceDN/>
              <w:textAlignment w:val="auto"/>
              <w:rPr>
                <w:rFonts w:ascii="Calibri" w:eastAsia="Times New Roman" w:hAnsi="Calibri" w:cs="Calibri"/>
                <w:color w:val="000000"/>
                <w:sz w:val="20"/>
              </w:rPr>
            </w:pPr>
          </w:p>
        </w:tc>
        <w:tc>
          <w:tcPr>
            <w:tcW w:w="982" w:type="pct"/>
            <w:gridSpan w:val="4"/>
            <w:vMerge/>
            <w:tcBorders>
              <w:top w:val="nil"/>
              <w:left w:val="single" w:sz="8" w:space="0" w:color="auto"/>
              <w:bottom w:val="single" w:sz="8" w:space="0" w:color="000000"/>
              <w:right w:val="single" w:sz="8" w:space="0" w:color="auto"/>
            </w:tcBorders>
            <w:vAlign w:val="center"/>
            <w:hideMark/>
          </w:tcPr>
          <w:p w14:paraId="6935DBCD" w14:textId="77777777" w:rsidR="00653C1F" w:rsidRPr="00160A3A" w:rsidRDefault="00653C1F">
            <w:pPr>
              <w:widowControl/>
              <w:suppressAutoHyphens w:val="0"/>
              <w:autoSpaceDN/>
              <w:textAlignment w:val="auto"/>
              <w:rPr>
                <w:rFonts w:ascii="Calibri" w:eastAsia="Times New Roman" w:hAnsi="Calibri" w:cs="Calibri"/>
                <w:color w:val="000000"/>
                <w:sz w:val="20"/>
              </w:rPr>
            </w:pPr>
          </w:p>
        </w:tc>
        <w:tc>
          <w:tcPr>
            <w:tcW w:w="897" w:type="pct"/>
            <w:gridSpan w:val="2"/>
            <w:vMerge/>
            <w:tcBorders>
              <w:top w:val="nil"/>
              <w:left w:val="single" w:sz="8" w:space="0" w:color="auto"/>
              <w:bottom w:val="single" w:sz="8" w:space="0" w:color="000000"/>
              <w:right w:val="single" w:sz="8" w:space="0" w:color="auto"/>
            </w:tcBorders>
            <w:vAlign w:val="center"/>
            <w:hideMark/>
          </w:tcPr>
          <w:p w14:paraId="523E358B" w14:textId="77777777" w:rsidR="00653C1F" w:rsidRPr="00160A3A" w:rsidRDefault="00653C1F">
            <w:pPr>
              <w:widowControl/>
              <w:suppressAutoHyphens w:val="0"/>
              <w:autoSpaceDN/>
              <w:textAlignment w:val="auto"/>
              <w:rPr>
                <w:rFonts w:ascii="Calibri" w:eastAsia="Times New Roman" w:hAnsi="Calibri" w:cs="Calibri"/>
                <w:color w:val="000000"/>
                <w:sz w:val="20"/>
              </w:rPr>
            </w:pPr>
          </w:p>
        </w:tc>
        <w:tc>
          <w:tcPr>
            <w:tcW w:w="301" w:type="pct"/>
            <w:tcBorders>
              <w:top w:val="nil"/>
              <w:left w:val="nil"/>
              <w:bottom w:val="single" w:sz="8" w:space="0" w:color="auto"/>
              <w:right w:val="single" w:sz="8" w:space="0" w:color="auto"/>
            </w:tcBorders>
            <w:vAlign w:val="center"/>
            <w:hideMark/>
          </w:tcPr>
          <w:p w14:paraId="0028732B"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3</w:t>
            </w:r>
          </w:p>
        </w:tc>
        <w:tc>
          <w:tcPr>
            <w:tcW w:w="708" w:type="pct"/>
            <w:gridSpan w:val="2"/>
            <w:tcBorders>
              <w:top w:val="nil"/>
              <w:left w:val="nil"/>
              <w:bottom w:val="single" w:sz="8" w:space="0" w:color="auto"/>
              <w:right w:val="single" w:sz="8" w:space="0" w:color="auto"/>
            </w:tcBorders>
            <w:vAlign w:val="center"/>
            <w:hideMark/>
          </w:tcPr>
          <w:p w14:paraId="2AD6F8E9"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 </w:t>
            </w:r>
          </w:p>
        </w:tc>
        <w:tc>
          <w:tcPr>
            <w:tcW w:w="369" w:type="pct"/>
            <w:tcBorders>
              <w:top w:val="nil"/>
              <w:left w:val="nil"/>
              <w:bottom w:val="single" w:sz="8" w:space="0" w:color="auto"/>
              <w:right w:val="single" w:sz="8" w:space="0" w:color="auto"/>
            </w:tcBorders>
            <w:vAlign w:val="center"/>
            <w:hideMark/>
          </w:tcPr>
          <w:p w14:paraId="1417D6A5"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 </w:t>
            </w:r>
          </w:p>
        </w:tc>
        <w:tc>
          <w:tcPr>
            <w:tcW w:w="443" w:type="pct"/>
            <w:tcBorders>
              <w:top w:val="nil"/>
              <w:left w:val="nil"/>
              <w:bottom w:val="single" w:sz="8" w:space="0" w:color="auto"/>
              <w:right w:val="single" w:sz="8" w:space="0" w:color="auto"/>
            </w:tcBorders>
            <w:vAlign w:val="center"/>
            <w:hideMark/>
          </w:tcPr>
          <w:p w14:paraId="71922B31"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 </w:t>
            </w:r>
          </w:p>
        </w:tc>
        <w:tc>
          <w:tcPr>
            <w:tcW w:w="737" w:type="pct"/>
            <w:tcBorders>
              <w:top w:val="nil"/>
              <w:left w:val="nil"/>
              <w:bottom w:val="single" w:sz="8" w:space="0" w:color="auto"/>
              <w:right w:val="single" w:sz="8" w:space="0" w:color="auto"/>
            </w:tcBorders>
            <w:vAlign w:val="center"/>
            <w:hideMark/>
          </w:tcPr>
          <w:p w14:paraId="0F8FD9EF"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 </w:t>
            </w:r>
          </w:p>
        </w:tc>
      </w:tr>
      <w:tr w:rsidR="00653C1F" w:rsidRPr="00160A3A" w14:paraId="3ACDC3A0" w14:textId="77777777" w:rsidTr="00BA38E2">
        <w:trPr>
          <w:trHeight w:val="880"/>
        </w:trPr>
        <w:tc>
          <w:tcPr>
            <w:tcW w:w="562" w:type="pct"/>
            <w:vMerge/>
            <w:tcBorders>
              <w:top w:val="nil"/>
              <w:left w:val="single" w:sz="8" w:space="0" w:color="auto"/>
              <w:bottom w:val="single" w:sz="8" w:space="0" w:color="000000"/>
              <w:right w:val="single" w:sz="8" w:space="0" w:color="auto"/>
            </w:tcBorders>
            <w:vAlign w:val="center"/>
            <w:hideMark/>
          </w:tcPr>
          <w:p w14:paraId="2D65B1D7" w14:textId="77777777" w:rsidR="00653C1F" w:rsidRPr="00160A3A" w:rsidRDefault="00653C1F">
            <w:pPr>
              <w:widowControl/>
              <w:suppressAutoHyphens w:val="0"/>
              <w:autoSpaceDN/>
              <w:textAlignment w:val="auto"/>
              <w:rPr>
                <w:rFonts w:ascii="Calibri" w:eastAsia="Times New Roman" w:hAnsi="Calibri" w:cs="Calibri"/>
                <w:color w:val="000000"/>
                <w:sz w:val="20"/>
              </w:rPr>
            </w:pPr>
          </w:p>
        </w:tc>
        <w:tc>
          <w:tcPr>
            <w:tcW w:w="982" w:type="pct"/>
            <w:gridSpan w:val="4"/>
            <w:vMerge/>
            <w:tcBorders>
              <w:top w:val="nil"/>
              <w:left w:val="single" w:sz="8" w:space="0" w:color="auto"/>
              <w:bottom w:val="single" w:sz="8" w:space="0" w:color="000000"/>
              <w:right w:val="single" w:sz="8" w:space="0" w:color="auto"/>
            </w:tcBorders>
            <w:vAlign w:val="center"/>
            <w:hideMark/>
          </w:tcPr>
          <w:p w14:paraId="3164428D" w14:textId="77777777" w:rsidR="00653C1F" w:rsidRPr="00160A3A" w:rsidRDefault="00653C1F">
            <w:pPr>
              <w:widowControl/>
              <w:suppressAutoHyphens w:val="0"/>
              <w:autoSpaceDN/>
              <w:textAlignment w:val="auto"/>
              <w:rPr>
                <w:rFonts w:ascii="Calibri" w:eastAsia="Times New Roman" w:hAnsi="Calibri" w:cs="Calibri"/>
                <w:color w:val="000000"/>
                <w:sz w:val="20"/>
              </w:rPr>
            </w:pPr>
          </w:p>
        </w:tc>
        <w:tc>
          <w:tcPr>
            <w:tcW w:w="897" w:type="pct"/>
            <w:gridSpan w:val="2"/>
            <w:vMerge/>
            <w:tcBorders>
              <w:top w:val="nil"/>
              <w:left w:val="single" w:sz="8" w:space="0" w:color="auto"/>
              <w:bottom w:val="single" w:sz="8" w:space="0" w:color="000000"/>
              <w:right w:val="single" w:sz="8" w:space="0" w:color="auto"/>
            </w:tcBorders>
            <w:vAlign w:val="center"/>
            <w:hideMark/>
          </w:tcPr>
          <w:p w14:paraId="6E59E39A" w14:textId="77777777" w:rsidR="00653C1F" w:rsidRPr="00160A3A" w:rsidRDefault="00653C1F">
            <w:pPr>
              <w:widowControl/>
              <w:suppressAutoHyphens w:val="0"/>
              <w:autoSpaceDN/>
              <w:textAlignment w:val="auto"/>
              <w:rPr>
                <w:rFonts w:ascii="Calibri" w:eastAsia="Times New Roman" w:hAnsi="Calibri" w:cs="Calibri"/>
                <w:color w:val="000000"/>
                <w:sz w:val="20"/>
              </w:rPr>
            </w:pPr>
          </w:p>
        </w:tc>
        <w:tc>
          <w:tcPr>
            <w:tcW w:w="301" w:type="pct"/>
            <w:tcBorders>
              <w:top w:val="nil"/>
              <w:left w:val="nil"/>
              <w:bottom w:val="single" w:sz="8" w:space="0" w:color="auto"/>
              <w:right w:val="single" w:sz="8" w:space="0" w:color="auto"/>
            </w:tcBorders>
            <w:vAlign w:val="center"/>
            <w:hideMark/>
          </w:tcPr>
          <w:p w14:paraId="2D3C65FD"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4</w:t>
            </w:r>
          </w:p>
        </w:tc>
        <w:tc>
          <w:tcPr>
            <w:tcW w:w="708" w:type="pct"/>
            <w:gridSpan w:val="2"/>
            <w:tcBorders>
              <w:top w:val="nil"/>
              <w:left w:val="nil"/>
              <w:bottom w:val="single" w:sz="8" w:space="0" w:color="auto"/>
              <w:right w:val="single" w:sz="8" w:space="0" w:color="auto"/>
            </w:tcBorders>
            <w:vAlign w:val="center"/>
            <w:hideMark/>
          </w:tcPr>
          <w:p w14:paraId="0121658B"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 </w:t>
            </w:r>
          </w:p>
        </w:tc>
        <w:tc>
          <w:tcPr>
            <w:tcW w:w="369" w:type="pct"/>
            <w:tcBorders>
              <w:top w:val="nil"/>
              <w:left w:val="nil"/>
              <w:bottom w:val="single" w:sz="8" w:space="0" w:color="auto"/>
              <w:right w:val="single" w:sz="8" w:space="0" w:color="auto"/>
            </w:tcBorders>
            <w:vAlign w:val="center"/>
            <w:hideMark/>
          </w:tcPr>
          <w:p w14:paraId="794135AC"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 </w:t>
            </w:r>
          </w:p>
        </w:tc>
        <w:tc>
          <w:tcPr>
            <w:tcW w:w="443" w:type="pct"/>
            <w:tcBorders>
              <w:top w:val="nil"/>
              <w:left w:val="nil"/>
              <w:bottom w:val="single" w:sz="8" w:space="0" w:color="auto"/>
              <w:right w:val="single" w:sz="8" w:space="0" w:color="auto"/>
            </w:tcBorders>
            <w:vAlign w:val="center"/>
            <w:hideMark/>
          </w:tcPr>
          <w:p w14:paraId="55B4FFD2"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 </w:t>
            </w:r>
          </w:p>
        </w:tc>
        <w:tc>
          <w:tcPr>
            <w:tcW w:w="737" w:type="pct"/>
            <w:tcBorders>
              <w:top w:val="nil"/>
              <w:left w:val="nil"/>
              <w:bottom w:val="single" w:sz="8" w:space="0" w:color="auto"/>
              <w:right w:val="single" w:sz="8" w:space="0" w:color="auto"/>
            </w:tcBorders>
            <w:vAlign w:val="center"/>
            <w:hideMark/>
          </w:tcPr>
          <w:p w14:paraId="1BC6F5BB"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 </w:t>
            </w:r>
          </w:p>
        </w:tc>
      </w:tr>
      <w:tr w:rsidR="00653C1F" w:rsidRPr="00160A3A" w14:paraId="02E3BD76" w14:textId="77777777" w:rsidTr="00BA38E2">
        <w:trPr>
          <w:trHeight w:val="1140"/>
        </w:trPr>
        <w:tc>
          <w:tcPr>
            <w:tcW w:w="562" w:type="pct"/>
            <w:vMerge/>
            <w:tcBorders>
              <w:top w:val="nil"/>
              <w:left w:val="single" w:sz="8" w:space="0" w:color="auto"/>
              <w:bottom w:val="single" w:sz="8" w:space="0" w:color="000000"/>
              <w:right w:val="single" w:sz="8" w:space="0" w:color="auto"/>
            </w:tcBorders>
            <w:vAlign w:val="center"/>
            <w:hideMark/>
          </w:tcPr>
          <w:p w14:paraId="01274EDF" w14:textId="77777777" w:rsidR="00653C1F" w:rsidRPr="00160A3A" w:rsidRDefault="00653C1F">
            <w:pPr>
              <w:widowControl/>
              <w:suppressAutoHyphens w:val="0"/>
              <w:autoSpaceDN/>
              <w:textAlignment w:val="auto"/>
              <w:rPr>
                <w:rFonts w:ascii="Calibri" w:eastAsia="Times New Roman" w:hAnsi="Calibri" w:cs="Calibri"/>
                <w:color w:val="000000"/>
                <w:sz w:val="20"/>
              </w:rPr>
            </w:pPr>
          </w:p>
        </w:tc>
        <w:tc>
          <w:tcPr>
            <w:tcW w:w="982" w:type="pct"/>
            <w:gridSpan w:val="4"/>
            <w:vMerge/>
            <w:tcBorders>
              <w:top w:val="nil"/>
              <w:left w:val="single" w:sz="8" w:space="0" w:color="auto"/>
              <w:bottom w:val="single" w:sz="8" w:space="0" w:color="000000"/>
              <w:right w:val="single" w:sz="8" w:space="0" w:color="auto"/>
            </w:tcBorders>
            <w:vAlign w:val="center"/>
            <w:hideMark/>
          </w:tcPr>
          <w:p w14:paraId="5C097098" w14:textId="77777777" w:rsidR="00653C1F" w:rsidRPr="00160A3A" w:rsidRDefault="00653C1F">
            <w:pPr>
              <w:widowControl/>
              <w:suppressAutoHyphens w:val="0"/>
              <w:autoSpaceDN/>
              <w:textAlignment w:val="auto"/>
              <w:rPr>
                <w:rFonts w:ascii="Calibri" w:eastAsia="Times New Roman" w:hAnsi="Calibri" w:cs="Calibri"/>
                <w:color w:val="000000"/>
                <w:sz w:val="20"/>
              </w:rPr>
            </w:pPr>
          </w:p>
        </w:tc>
        <w:tc>
          <w:tcPr>
            <w:tcW w:w="897" w:type="pct"/>
            <w:gridSpan w:val="2"/>
            <w:vMerge/>
            <w:tcBorders>
              <w:top w:val="nil"/>
              <w:left w:val="single" w:sz="8" w:space="0" w:color="auto"/>
              <w:bottom w:val="single" w:sz="8" w:space="0" w:color="000000"/>
              <w:right w:val="single" w:sz="8" w:space="0" w:color="auto"/>
            </w:tcBorders>
            <w:vAlign w:val="center"/>
            <w:hideMark/>
          </w:tcPr>
          <w:p w14:paraId="71314ECD" w14:textId="77777777" w:rsidR="00653C1F" w:rsidRPr="00160A3A" w:rsidRDefault="00653C1F">
            <w:pPr>
              <w:widowControl/>
              <w:suppressAutoHyphens w:val="0"/>
              <w:autoSpaceDN/>
              <w:textAlignment w:val="auto"/>
              <w:rPr>
                <w:rFonts w:ascii="Calibri" w:eastAsia="Times New Roman" w:hAnsi="Calibri" w:cs="Calibri"/>
                <w:color w:val="000000"/>
                <w:sz w:val="20"/>
              </w:rPr>
            </w:pPr>
          </w:p>
        </w:tc>
        <w:tc>
          <w:tcPr>
            <w:tcW w:w="301" w:type="pct"/>
            <w:tcBorders>
              <w:top w:val="nil"/>
              <w:left w:val="nil"/>
              <w:bottom w:val="single" w:sz="8" w:space="0" w:color="auto"/>
              <w:right w:val="single" w:sz="8" w:space="0" w:color="auto"/>
            </w:tcBorders>
            <w:vAlign w:val="center"/>
            <w:hideMark/>
          </w:tcPr>
          <w:p w14:paraId="6EB91F32"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5</w:t>
            </w:r>
          </w:p>
        </w:tc>
        <w:tc>
          <w:tcPr>
            <w:tcW w:w="708" w:type="pct"/>
            <w:gridSpan w:val="2"/>
            <w:tcBorders>
              <w:top w:val="nil"/>
              <w:left w:val="nil"/>
              <w:bottom w:val="single" w:sz="8" w:space="0" w:color="auto"/>
              <w:right w:val="single" w:sz="8" w:space="0" w:color="auto"/>
            </w:tcBorders>
            <w:vAlign w:val="center"/>
            <w:hideMark/>
          </w:tcPr>
          <w:p w14:paraId="4EEEC08B"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 </w:t>
            </w:r>
          </w:p>
        </w:tc>
        <w:tc>
          <w:tcPr>
            <w:tcW w:w="369" w:type="pct"/>
            <w:tcBorders>
              <w:top w:val="nil"/>
              <w:left w:val="nil"/>
              <w:bottom w:val="single" w:sz="8" w:space="0" w:color="auto"/>
              <w:right w:val="single" w:sz="8" w:space="0" w:color="auto"/>
            </w:tcBorders>
            <w:vAlign w:val="center"/>
            <w:hideMark/>
          </w:tcPr>
          <w:p w14:paraId="385D663E"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 </w:t>
            </w:r>
          </w:p>
        </w:tc>
        <w:tc>
          <w:tcPr>
            <w:tcW w:w="443" w:type="pct"/>
            <w:tcBorders>
              <w:top w:val="nil"/>
              <w:left w:val="nil"/>
              <w:bottom w:val="single" w:sz="8" w:space="0" w:color="auto"/>
              <w:right w:val="single" w:sz="8" w:space="0" w:color="auto"/>
            </w:tcBorders>
            <w:vAlign w:val="center"/>
            <w:hideMark/>
          </w:tcPr>
          <w:p w14:paraId="722838E1"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 </w:t>
            </w:r>
          </w:p>
        </w:tc>
        <w:tc>
          <w:tcPr>
            <w:tcW w:w="737" w:type="pct"/>
            <w:tcBorders>
              <w:top w:val="nil"/>
              <w:left w:val="nil"/>
              <w:bottom w:val="single" w:sz="8" w:space="0" w:color="auto"/>
              <w:right w:val="single" w:sz="8" w:space="0" w:color="auto"/>
            </w:tcBorders>
            <w:vAlign w:val="center"/>
            <w:hideMark/>
          </w:tcPr>
          <w:p w14:paraId="0C1B0036" w14:textId="77777777" w:rsidR="00653C1F" w:rsidRPr="00160A3A" w:rsidRDefault="00653C1F">
            <w:pPr>
              <w:widowControl/>
              <w:suppressAutoHyphens w:val="0"/>
              <w:autoSpaceDN/>
              <w:jc w:val="center"/>
              <w:textAlignment w:val="auto"/>
              <w:rPr>
                <w:rFonts w:ascii="Calibri" w:eastAsia="Times New Roman" w:hAnsi="Calibri" w:cs="Calibri"/>
                <w:color w:val="000000"/>
                <w:sz w:val="20"/>
              </w:rPr>
            </w:pPr>
            <w:r w:rsidRPr="00160A3A">
              <w:rPr>
                <w:rFonts w:ascii="Calibri" w:eastAsia="Times New Roman" w:hAnsi="Calibri" w:cs="Calibri"/>
                <w:color w:val="000000"/>
                <w:sz w:val="20"/>
              </w:rPr>
              <w:t> </w:t>
            </w:r>
          </w:p>
        </w:tc>
      </w:tr>
    </w:tbl>
    <w:p w14:paraId="293E882A" w14:textId="77777777" w:rsidR="005D7E00" w:rsidRDefault="005D7E00">
      <w:pPr>
        <w:widowControl/>
        <w:suppressAutoHyphens w:val="0"/>
        <w:rPr>
          <w:rFonts w:asciiTheme="minorHAnsi" w:hAnsiTheme="minorHAnsi" w:cstheme="minorHAnsi"/>
        </w:rPr>
      </w:pPr>
    </w:p>
    <w:p w14:paraId="6078729E" w14:textId="2B93E265" w:rsidR="00426EC5" w:rsidRDefault="00426EC5">
      <w:pPr>
        <w:widowControl/>
        <w:suppressAutoHyphens w:val="0"/>
        <w:rPr>
          <w:rFonts w:asciiTheme="minorHAnsi" w:hAnsiTheme="minorHAnsi" w:cstheme="minorHAnsi"/>
        </w:rPr>
      </w:pPr>
      <w:r w:rsidRPr="00426EC5">
        <w:rPr>
          <w:rFonts w:asciiTheme="minorHAnsi" w:hAnsiTheme="minorHAnsi" w:cstheme="minorHAnsi"/>
        </w:rPr>
        <w:t>* Préciser la fonction envisagée : Directeur de projet (DPT), Chef de projet (CPT) , Responsable Qualité (RQT) s'il est principal ou remplaçant</w:t>
      </w:r>
    </w:p>
    <w:p w14:paraId="1F1D206F" w14:textId="77777777" w:rsidR="00426EC5" w:rsidRDefault="00426EC5">
      <w:pPr>
        <w:widowControl/>
        <w:suppressAutoHyphens w:val="0"/>
        <w:rPr>
          <w:rFonts w:asciiTheme="minorHAnsi" w:hAnsiTheme="minorHAnsi" w:cstheme="minorHAnsi"/>
        </w:rPr>
      </w:pPr>
    </w:p>
    <w:p w14:paraId="2050EFBB" w14:textId="77777777" w:rsidR="00426EC5" w:rsidRDefault="00426EC5">
      <w:pPr>
        <w:widowControl/>
        <w:suppressAutoHyphens w:val="0"/>
        <w:rPr>
          <w:rFonts w:asciiTheme="minorHAnsi" w:hAnsiTheme="minorHAnsi" w:cstheme="minorHAnsi"/>
        </w:rPr>
      </w:pPr>
    </w:p>
    <w:p w14:paraId="76989B96" w14:textId="77777777" w:rsidR="00426EC5" w:rsidRDefault="00426EC5">
      <w:pPr>
        <w:widowControl/>
        <w:suppressAutoHyphens w:val="0"/>
        <w:rPr>
          <w:rFonts w:asciiTheme="minorHAnsi" w:hAnsiTheme="minorHAnsi" w:cstheme="minorHAnsi"/>
        </w:rPr>
      </w:pPr>
    </w:p>
    <w:p w14:paraId="49A290AE" w14:textId="77777777" w:rsidR="00426EC5" w:rsidRDefault="00426EC5">
      <w:pPr>
        <w:widowControl/>
        <w:suppressAutoHyphens w:val="0"/>
        <w:rPr>
          <w:rFonts w:asciiTheme="minorHAnsi" w:hAnsiTheme="minorHAnsi" w:cstheme="minorHAnsi"/>
        </w:rPr>
      </w:pPr>
    </w:p>
    <w:p w14:paraId="062E380F" w14:textId="77777777" w:rsidR="00426EC5" w:rsidRDefault="00426EC5">
      <w:pPr>
        <w:widowControl/>
        <w:suppressAutoHyphens w:val="0"/>
        <w:rPr>
          <w:rFonts w:asciiTheme="minorHAnsi" w:hAnsiTheme="minorHAnsi" w:cstheme="minorHAnsi"/>
        </w:rPr>
      </w:pPr>
    </w:p>
    <w:p w14:paraId="27C14624" w14:textId="164DC01F" w:rsidR="00426EC5" w:rsidRDefault="00426EC5" w:rsidP="00426EC5">
      <w:pPr>
        <w:widowControl/>
        <w:suppressAutoHyphens w:val="0"/>
        <w:autoSpaceDN/>
        <w:textAlignment w:val="auto"/>
        <w:rPr>
          <w:rFonts w:ascii="Aptos Narrow" w:eastAsia="Times New Roman" w:hAnsi="Aptos Narrow" w:cs="Times New Roman"/>
          <w:b/>
          <w:bCs/>
          <w:color w:val="000000"/>
          <w:szCs w:val="22"/>
        </w:rPr>
      </w:pPr>
      <w:r w:rsidRPr="00160A3A">
        <w:rPr>
          <w:rFonts w:ascii="Aptos Narrow" w:eastAsia="Times New Roman" w:hAnsi="Aptos Narrow" w:cs="Times New Roman"/>
          <w:b/>
          <w:bCs/>
          <w:color w:val="000000"/>
          <w:szCs w:val="22"/>
        </w:rPr>
        <w:lastRenderedPageBreak/>
        <w:t xml:space="preserve">TABLEAU </w:t>
      </w:r>
      <w:r>
        <w:rPr>
          <w:rFonts w:ascii="Aptos Narrow" w:eastAsia="Times New Roman" w:hAnsi="Aptos Narrow" w:cs="Times New Roman"/>
          <w:b/>
          <w:bCs/>
          <w:color w:val="000000"/>
          <w:szCs w:val="22"/>
        </w:rPr>
        <w:t>2a</w:t>
      </w:r>
      <w:r w:rsidRPr="00160A3A">
        <w:rPr>
          <w:rFonts w:ascii="Aptos Narrow" w:eastAsia="Times New Roman" w:hAnsi="Aptos Narrow" w:cs="Times New Roman"/>
          <w:b/>
          <w:bCs/>
          <w:color w:val="000000"/>
          <w:szCs w:val="22"/>
        </w:rPr>
        <w:t xml:space="preserve"> : </w:t>
      </w:r>
      <w:r w:rsidRPr="00426EC5">
        <w:rPr>
          <w:rFonts w:ascii="Aptos Narrow" w:eastAsia="Times New Roman" w:hAnsi="Aptos Narrow" w:cs="Times New Roman"/>
          <w:b/>
          <w:bCs/>
          <w:color w:val="000000"/>
          <w:szCs w:val="22"/>
        </w:rPr>
        <w:t>•</w:t>
      </w:r>
      <w:r w:rsidRPr="00426EC5">
        <w:rPr>
          <w:rFonts w:ascii="Aptos Narrow" w:eastAsia="Times New Roman" w:hAnsi="Aptos Narrow" w:cs="Times New Roman"/>
          <w:b/>
          <w:bCs/>
          <w:color w:val="000000"/>
          <w:szCs w:val="22"/>
        </w:rPr>
        <w:tab/>
        <w:t xml:space="preserve">Qualité des profils de l’équipe pressentie pour </w:t>
      </w:r>
      <w:r w:rsidR="00977DF2">
        <w:rPr>
          <w:rFonts w:ascii="Aptos Narrow" w:eastAsia="Times New Roman" w:hAnsi="Aptos Narrow" w:cs="Times New Roman"/>
          <w:b/>
          <w:bCs/>
          <w:color w:val="000000"/>
          <w:szCs w:val="22"/>
        </w:rPr>
        <w:t>le MCO et la réalisation de</w:t>
      </w:r>
      <w:r w:rsidRPr="00426EC5">
        <w:rPr>
          <w:rFonts w:ascii="Aptos Narrow" w:eastAsia="Times New Roman" w:hAnsi="Aptos Narrow" w:cs="Times New Roman"/>
          <w:b/>
          <w:bCs/>
          <w:color w:val="000000"/>
          <w:szCs w:val="22"/>
        </w:rPr>
        <w:t>s projets</w:t>
      </w:r>
      <w:r>
        <w:rPr>
          <w:rFonts w:ascii="Aptos Narrow" w:eastAsia="Times New Roman" w:hAnsi="Aptos Narrow" w:cs="Times New Roman"/>
          <w:b/>
          <w:bCs/>
          <w:color w:val="000000"/>
          <w:szCs w:val="22"/>
        </w:rPr>
        <w:t xml:space="preserve"> (Volet 2)</w:t>
      </w:r>
      <w:r w:rsidR="00BA38E2">
        <w:rPr>
          <w:rFonts w:ascii="Aptos Narrow" w:eastAsia="Times New Roman" w:hAnsi="Aptos Narrow" w:cs="Times New Roman"/>
          <w:b/>
          <w:bCs/>
          <w:color w:val="000000"/>
          <w:szCs w:val="22"/>
        </w:rPr>
        <w:t xml:space="preserve"> – 1 tableau par profil</w:t>
      </w:r>
    </w:p>
    <w:p w14:paraId="06A8D0F6" w14:textId="77777777" w:rsidR="00426EC5" w:rsidRDefault="00426EC5" w:rsidP="00426EC5">
      <w:pPr>
        <w:widowControl/>
        <w:suppressAutoHyphens w:val="0"/>
        <w:autoSpaceDN/>
        <w:textAlignment w:val="auto"/>
        <w:rPr>
          <w:rFonts w:ascii="Aptos Narrow" w:eastAsia="Times New Roman" w:hAnsi="Aptos Narrow" w:cs="Times New Roman"/>
          <w:b/>
          <w:bCs/>
          <w:color w:val="000000"/>
          <w:szCs w:val="22"/>
        </w:rPr>
      </w:pPr>
    </w:p>
    <w:p w14:paraId="6198E7EF" w14:textId="7253DBAE" w:rsidR="00426EC5" w:rsidRDefault="00426EC5" w:rsidP="00426EC5">
      <w:pPr>
        <w:widowControl/>
        <w:suppressAutoHyphens w:val="0"/>
        <w:autoSpaceDN/>
        <w:textAlignment w:val="auto"/>
        <w:rPr>
          <w:rFonts w:ascii="Aptos Narrow" w:eastAsia="Times New Roman" w:hAnsi="Aptos Narrow" w:cs="Times New Roman"/>
          <w:b/>
          <w:bCs/>
          <w:color w:val="000000"/>
          <w:szCs w:val="22"/>
        </w:rPr>
      </w:pPr>
      <w:r>
        <w:rPr>
          <w:rFonts w:ascii="Aptos Narrow" w:eastAsia="Times New Roman" w:hAnsi="Aptos Narrow" w:cs="Times New Roman"/>
          <w:b/>
          <w:bCs/>
          <w:color w:val="000000"/>
          <w:szCs w:val="22"/>
        </w:rPr>
        <w:t xml:space="preserve">Profil : </w:t>
      </w:r>
    </w:p>
    <w:p w14:paraId="3484A95D" w14:textId="77777777" w:rsidR="00426EC5" w:rsidRDefault="00426EC5" w:rsidP="00426EC5">
      <w:pPr>
        <w:widowControl/>
        <w:suppressAutoHyphens w:val="0"/>
        <w:autoSpaceDN/>
        <w:textAlignment w:val="auto"/>
        <w:rPr>
          <w:rFonts w:ascii="Aptos Narrow" w:eastAsia="Times New Roman" w:hAnsi="Aptos Narrow" w:cs="Times New Roman"/>
          <w:b/>
          <w:bCs/>
          <w:color w:val="000000"/>
          <w:szCs w:val="22"/>
        </w:rPr>
      </w:pP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268"/>
        <w:gridCol w:w="4752"/>
        <w:gridCol w:w="2340"/>
        <w:gridCol w:w="1620"/>
        <w:gridCol w:w="2966"/>
      </w:tblGrid>
      <w:tr w:rsidR="00426EC5" w:rsidRPr="00426EC5" w14:paraId="54F59FF4" w14:textId="77777777">
        <w:trPr>
          <w:cantSplit/>
        </w:trPr>
        <w:tc>
          <w:tcPr>
            <w:tcW w:w="13946" w:type="dxa"/>
            <w:gridSpan w:val="5"/>
            <w:tcBorders>
              <w:bottom w:val="single" w:sz="6" w:space="0" w:color="auto"/>
            </w:tcBorders>
          </w:tcPr>
          <w:p w14:paraId="09712719" w14:textId="77777777" w:rsidR="00426EC5" w:rsidRPr="00426EC5" w:rsidRDefault="00426EC5" w:rsidP="00426EC5">
            <w:pPr>
              <w:widowControl/>
              <w:suppressAutoHyphens w:val="0"/>
              <w:autoSpaceDN/>
              <w:spacing w:after="120"/>
              <w:jc w:val="center"/>
              <w:textAlignment w:val="auto"/>
              <w:rPr>
                <w:rFonts w:asciiTheme="minorHAnsi" w:eastAsia="Calibri" w:hAnsiTheme="minorHAnsi" w:cstheme="minorBidi"/>
                <w:b/>
                <w:sz w:val="20"/>
                <w:szCs w:val="16"/>
                <w:lang w:eastAsia="en-US"/>
              </w:rPr>
            </w:pPr>
            <w:r w:rsidRPr="00426EC5">
              <w:rPr>
                <w:rFonts w:asciiTheme="minorHAnsi" w:eastAsia="Calibri" w:hAnsiTheme="minorHAnsi" w:cstheme="minorBidi"/>
                <w:b/>
                <w:sz w:val="20"/>
                <w:szCs w:val="16"/>
                <w:lang w:eastAsia="en-US"/>
              </w:rPr>
              <w:t>FORMATIONS, AGRÉMENTS, QUALIFICATIONS, CERTIFICATIONS…</w:t>
            </w:r>
          </w:p>
        </w:tc>
      </w:tr>
      <w:tr w:rsidR="00426EC5" w:rsidRPr="00426EC5" w14:paraId="1CE0F952" w14:textId="77777777">
        <w:trPr>
          <w:cantSplit/>
        </w:trPr>
        <w:tc>
          <w:tcPr>
            <w:tcW w:w="2268" w:type="dxa"/>
            <w:tcBorders>
              <w:bottom w:val="single" w:sz="6" w:space="0" w:color="auto"/>
            </w:tcBorders>
          </w:tcPr>
          <w:p w14:paraId="6E06447B" w14:textId="77777777" w:rsidR="00426EC5" w:rsidRPr="00426EC5" w:rsidRDefault="00426EC5" w:rsidP="00426EC5">
            <w:pPr>
              <w:widowControl/>
              <w:suppressAutoHyphens w:val="0"/>
              <w:autoSpaceDN/>
              <w:spacing w:after="120"/>
              <w:jc w:val="center"/>
              <w:textAlignment w:val="auto"/>
              <w:rPr>
                <w:rFonts w:asciiTheme="minorHAnsi" w:eastAsia="Calibri" w:hAnsiTheme="minorHAnsi" w:cstheme="minorBidi"/>
                <w:b/>
                <w:sz w:val="20"/>
                <w:szCs w:val="16"/>
                <w:lang w:eastAsia="en-US"/>
              </w:rPr>
            </w:pPr>
            <w:r w:rsidRPr="00426EC5">
              <w:rPr>
                <w:rFonts w:asciiTheme="minorHAnsi" w:eastAsia="Calibri" w:hAnsiTheme="minorHAnsi" w:cstheme="minorBidi"/>
                <w:b/>
                <w:sz w:val="20"/>
                <w:szCs w:val="16"/>
                <w:lang w:eastAsia="en-US"/>
              </w:rPr>
              <w:t xml:space="preserve">Nature </w:t>
            </w:r>
            <w:r w:rsidRPr="00426EC5">
              <w:rPr>
                <w:rFonts w:asciiTheme="minorHAnsi" w:eastAsia="Calibri" w:hAnsiTheme="minorHAnsi" w:cstheme="minorBidi"/>
                <w:b/>
                <w:sz w:val="20"/>
                <w:szCs w:val="16"/>
                <w:lang w:eastAsia="en-US"/>
              </w:rPr>
              <w:br/>
              <w:t>(formation, agrément, qualification ou certification ou …)</w:t>
            </w:r>
          </w:p>
          <w:p w14:paraId="017E11A8" w14:textId="77777777" w:rsidR="00426EC5" w:rsidRPr="00426EC5" w:rsidRDefault="00426EC5" w:rsidP="00426EC5">
            <w:pPr>
              <w:widowControl/>
              <w:suppressAutoHyphens w:val="0"/>
              <w:autoSpaceDN/>
              <w:spacing w:after="120"/>
              <w:jc w:val="both"/>
              <w:textAlignment w:val="auto"/>
              <w:rPr>
                <w:rFonts w:asciiTheme="minorHAnsi" w:eastAsia="Calibri" w:hAnsiTheme="minorHAnsi" w:cstheme="minorBidi"/>
                <w:b/>
                <w:i/>
                <w:iCs/>
                <w:sz w:val="20"/>
                <w:szCs w:val="16"/>
                <w:lang w:eastAsia="en-US"/>
              </w:rPr>
            </w:pPr>
            <w:r w:rsidRPr="00426EC5">
              <w:rPr>
                <w:rFonts w:asciiTheme="minorHAnsi" w:eastAsia="Calibri" w:hAnsiTheme="minorHAnsi" w:cstheme="minorBidi"/>
                <w:b/>
                <w:i/>
                <w:iCs/>
                <w:sz w:val="20"/>
                <w:szCs w:val="16"/>
                <w:lang w:eastAsia="en-US"/>
              </w:rPr>
              <w:t>Fournir les agréments ou certifications</w:t>
            </w:r>
          </w:p>
        </w:tc>
        <w:tc>
          <w:tcPr>
            <w:tcW w:w="4752" w:type="dxa"/>
            <w:tcBorders>
              <w:bottom w:val="single" w:sz="6" w:space="0" w:color="auto"/>
            </w:tcBorders>
            <w:vAlign w:val="center"/>
          </w:tcPr>
          <w:p w14:paraId="5C780DF5" w14:textId="77777777" w:rsidR="00426EC5" w:rsidRPr="00426EC5" w:rsidRDefault="00426EC5" w:rsidP="00426EC5">
            <w:pPr>
              <w:widowControl/>
              <w:suppressAutoHyphens w:val="0"/>
              <w:autoSpaceDN/>
              <w:spacing w:after="120"/>
              <w:jc w:val="center"/>
              <w:textAlignment w:val="auto"/>
              <w:rPr>
                <w:rFonts w:asciiTheme="minorHAnsi" w:eastAsia="Calibri" w:hAnsiTheme="minorHAnsi" w:cstheme="minorBidi"/>
                <w:b/>
                <w:sz w:val="20"/>
                <w:szCs w:val="16"/>
                <w:lang w:eastAsia="en-US"/>
              </w:rPr>
            </w:pPr>
            <w:r w:rsidRPr="00426EC5">
              <w:rPr>
                <w:rFonts w:asciiTheme="minorHAnsi" w:eastAsia="Calibri" w:hAnsiTheme="minorHAnsi" w:cstheme="minorBidi"/>
                <w:b/>
                <w:sz w:val="20"/>
                <w:szCs w:val="16"/>
                <w:lang w:eastAsia="en-US"/>
              </w:rPr>
              <w:t>Produits concernés (BO 4.2 minimum, ODI, BODS, TALEND)</w:t>
            </w:r>
          </w:p>
        </w:tc>
        <w:tc>
          <w:tcPr>
            <w:tcW w:w="2340" w:type="dxa"/>
            <w:tcBorders>
              <w:bottom w:val="single" w:sz="6" w:space="0" w:color="auto"/>
            </w:tcBorders>
            <w:vAlign w:val="center"/>
          </w:tcPr>
          <w:p w14:paraId="04BC4521" w14:textId="77777777" w:rsidR="00426EC5" w:rsidRPr="00426EC5" w:rsidRDefault="00426EC5" w:rsidP="00426EC5">
            <w:pPr>
              <w:widowControl/>
              <w:suppressAutoHyphens w:val="0"/>
              <w:autoSpaceDN/>
              <w:spacing w:after="120"/>
              <w:jc w:val="center"/>
              <w:textAlignment w:val="auto"/>
              <w:rPr>
                <w:rFonts w:asciiTheme="minorHAnsi" w:eastAsia="Calibri" w:hAnsiTheme="minorHAnsi" w:cstheme="minorBidi"/>
                <w:b/>
                <w:sz w:val="20"/>
                <w:szCs w:val="16"/>
                <w:lang w:eastAsia="en-US"/>
              </w:rPr>
            </w:pPr>
            <w:r w:rsidRPr="00426EC5">
              <w:rPr>
                <w:rFonts w:asciiTheme="minorHAnsi" w:eastAsia="Calibri" w:hAnsiTheme="minorHAnsi" w:cstheme="minorBidi"/>
                <w:b/>
                <w:sz w:val="20"/>
                <w:szCs w:val="16"/>
                <w:lang w:eastAsia="en-US"/>
              </w:rPr>
              <w:t>Version</w:t>
            </w:r>
          </w:p>
        </w:tc>
        <w:tc>
          <w:tcPr>
            <w:tcW w:w="1620" w:type="dxa"/>
            <w:tcBorders>
              <w:bottom w:val="single" w:sz="6" w:space="0" w:color="auto"/>
            </w:tcBorders>
            <w:vAlign w:val="center"/>
          </w:tcPr>
          <w:p w14:paraId="45B4A8C1" w14:textId="77777777" w:rsidR="00426EC5" w:rsidRPr="00426EC5" w:rsidRDefault="00426EC5" w:rsidP="00426EC5">
            <w:pPr>
              <w:widowControl/>
              <w:suppressAutoHyphens w:val="0"/>
              <w:autoSpaceDN/>
              <w:spacing w:after="120"/>
              <w:jc w:val="center"/>
              <w:textAlignment w:val="auto"/>
              <w:rPr>
                <w:rFonts w:asciiTheme="minorHAnsi" w:eastAsia="Calibri" w:hAnsiTheme="minorHAnsi" w:cstheme="minorBidi"/>
                <w:b/>
                <w:sz w:val="20"/>
                <w:szCs w:val="16"/>
                <w:lang w:eastAsia="en-US"/>
              </w:rPr>
            </w:pPr>
            <w:r w:rsidRPr="00426EC5">
              <w:rPr>
                <w:rFonts w:asciiTheme="minorHAnsi" w:eastAsia="Calibri" w:hAnsiTheme="minorHAnsi" w:cstheme="minorBidi"/>
                <w:b/>
                <w:sz w:val="20"/>
                <w:szCs w:val="16"/>
                <w:lang w:eastAsia="en-US"/>
              </w:rPr>
              <w:t>Date</w:t>
            </w:r>
            <w:r w:rsidRPr="00426EC5">
              <w:rPr>
                <w:rFonts w:asciiTheme="minorHAnsi" w:eastAsia="Calibri" w:hAnsiTheme="minorHAnsi" w:cstheme="minorBidi"/>
                <w:b/>
                <w:sz w:val="20"/>
                <w:szCs w:val="16"/>
                <w:lang w:eastAsia="en-US"/>
              </w:rPr>
              <w:br/>
              <w:t>et/ou durée</w:t>
            </w:r>
          </w:p>
        </w:tc>
        <w:tc>
          <w:tcPr>
            <w:tcW w:w="2966" w:type="dxa"/>
            <w:tcBorders>
              <w:bottom w:val="single" w:sz="6" w:space="0" w:color="auto"/>
            </w:tcBorders>
            <w:vAlign w:val="center"/>
          </w:tcPr>
          <w:p w14:paraId="3EBABC92" w14:textId="77777777" w:rsidR="00426EC5" w:rsidRPr="00426EC5" w:rsidRDefault="00426EC5" w:rsidP="00426EC5">
            <w:pPr>
              <w:widowControl/>
              <w:suppressAutoHyphens w:val="0"/>
              <w:autoSpaceDN/>
              <w:spacing w:after="120"/>
              <w:jc w:val="center"/>
              <w:textAlignment w:val="auto"/>
              <w:rPr>
                <w:rFonts w:asciiTheme="minorHAnsi" w:eastAsia="Calibri" w:hAnsiTheme="minorHAnsi" w:cstheme="minorBidi"/>
                <w:b/>
                <w:sz w:val="20"/>
                <w:szCs w:val="16"/>
                <w:lang w:eastAsia="en-US"/>
              </w:rPr>
            </w:pPr>
            <w:r w:rsidRPr="00426EC5">
              <w:rPr>
                <w:rFonts w:asciiTheme="minorHAnsi" w:eastAsia="Calibri" w:hAnsiTheme="minorHAnsi" w:cstheme="minorBidi"/>
                <w:b/>
                <w:sz w:val="20"/>
                <w:szCs w:val="16"/>
                <w:lang w:eastAsia="en-US"/>
              </w:rPr>
              <w:t>Délivré ou dispensé par</w:t>
            </w:r>
          </w:p>
        </w:tc>
      </w:tr>
      <w:tr w:rsidR="00426EC5" w:rsidRPr="00426EC5" w14:paraId="10F2C9BB" w14:textId="77777777">
        <w:trPr>
          <w:cantSplit/>
          <w:trHeight w:val="20"/>
        </w:trPr>
        <w:tc>
          <w:tcPr>
            <w:tcW w:w="2268" w:type="dxa"/>
            <w:tcBorders>
              <w:top w:val="single" w:sz="6" w:space="0" w:color="auto"/>
              <w:bottom w:val="single" w:sz="6" w:space="0" w:color="auto"/>
            </w:tcBorders>
          </w:tcPr>
          <w:p w14:paraId="7DC96ED1" w14:textId="77777777" w:rsidR="00426EC5" w:rsidRPr="00426EC5" w:rsidRDefault="00426EC5" w:rsidP="00426EC5">
            <w:pPr>
              <w:widowControl/>
              <w:tabs>
                <w:tab w:val="center" w:pos="1985"/>
              </w:tabs>
              <w:suppressAutoHyphens w:val="0"/>
              <w:autoSpaceDN/>
              <w:spacing w:after="60"/>
              <w:jc w:val="center"/>
              <w:textAlignment w:val="auto"/>
              <w:rPr>
                <w:rFonts w:ascii="Verdana" w:eastAsia="Times New Roman" w:hAnsi="Verdana" w:cs="Times New Roman"/>
                <w:b/>
                <w:sz w:val="20"/>
                <w:szCs w:val="24"/>
              </w:rPr>
            </w:pPr>
          </w:p>
          <w:p w14:paraId="33AD3253" w14:textId="77777777" w:rsidR="00426EC5" w:rsidRPr="00426EC5" w:rsidRDefault="00426EC5" w:rsidP="00426EC5">
            <w:pPr>
              <w:widowControl/>
              <w:tabs>
                <w:tab w:val="center" w:pos="1985"/>
              </w:tabs>
              <w:suppressAutoHyphens w:val="0"/>
              <w:autoSpaceDN/>
              <w:spacing w:after="60"/>
              <w:jc w:val="center"/>
              <w:textAlignment w:val="auto"/>
              <w:rPr>
                <w:rFonts w:ascii="Verdana" w:eastAsia="Times New Roman" w:hAnsi="Verdana" w:cs="Times New Roman"/>
                <w:b/>
                <w:sz w:val="20"/>
                <w:szCs w:val="24"/>
              </w:rPr>
            </w:pPr>
          </w:p>
        </w:tc>
        <w:tc>
          <w:tcPr>
            <w:tcW w:w="4752" w:type="dxa"/>
            <w:tcBorders>
              <w:top w:val="single" w:sz="6" w:space="0" w:color="auto"/>
              <w:bottom w:val="single" w:sz="6" w:space="0" w:color="auto"/>
            </w:tcBorders>
          </w:tcPr>
          <w:p w14:paraId="1670714C" w14:textId="77777777" w:rsidR="00426EC5" w:rsidRPr="00426EC5" w:rsidRDefault="00426EC5" w:rsidP="00426EC5">
            <w:pPr>
              <w:widowControl/>
              <w:tabs>
                <w:tab w:val="center" w:pos="1985"/>
              </w:tabs>
              <w:suppressAutoHyphens w:val="0"/>
              <w:autoSpaceDN/>
              <w:spacing w:before="240" w:after="60"/>
              <w:jc w:val="center"/>
              <w:textAlignment w:val="auto"/>
              <w:rPr>
                <w:rFonts w:ascii="Verdana" w:eastAsia="Times New Roman" w:hAnsi="Verdana" w:cs="Times New Roman"/>
                <w:b/>
                <w:szCs w:val="24"/>
              </w:rPr>
            </w:pPr>
          </w:p>
        </w:tc>
        <w:tc>
          <w:tcPr>
            <w:tcW w:w="2340" w:type="dxa"/>
            <w:tcBorders>
              <w:top w:val="single" w:sz="6" w:space="0" w:color="auto"/>
              <w:bottom w:val="single" w:sz="6" w:space="0" w:color="auto"/>
            </w:tcBorders>
          </w:tcPr>
          <w:p w14:paraId="72B72D99" w14:textId="77777777" w:rsidR="00426EC5" w:rsidRPr="00426EC5" w:rsidRDefault="00426EC5"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1620" w:type="dxa"/>
            <w:tcBorders>
              <w:top w:val="single" w:sz="6" w:space="0" w:color="auto"/>
              <w:bottom w:val="single" w:sz="6" w:space="0" w:color="auto"/>
            </w:tcBorders>
          </w:tcPr>
          <w:p w14:paraId="785D413D" w14:textId="77777777" w:rsidR="00426EC5" w:rsidRPr="00426EC5" w:rsidRDefault="00426EC5"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2966" w:type="dxa"/>
            <w:tcBorders>
              <w:top w:val="single" w:sz="6" w:space="0" w:color="auto"/>
              <w:bottom w:val="single" w:sz="6" w:space="0" w:color="auto"/>
            </w:tcBorders>
          </w:tcPr>
          <w:p w14:paraId="2C9CA857" w14:textId="77777777" w:rsidR="00426EC5" w:rsidRPr="00426EC5" w:rsidRDefault="00426EC5"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r>
      <w:tr w:rsidR="00426EC5" w:rsidRPr="00426EC5" w14:paraId="3DF7B45D" w14:textId="77777777">
        <w:trPr>
          <w:cantSplit/>
          <w:trHeight w:val="20"/>
        </w:trPr>
        <w:tc>
          <w:tcPr>
            <w:tcW w:w="2268" w:type="dxa"/>
            <w:tcBorders>
              <w:top w:val="single" w:sz="6" w:space="0" w:color="auto"/>
              <w:bottom w:val="single" w:sz="6" w:space="0" w:color="auto"/>
            </w:tcBorders>
          </w:tcPr>
          <w:p w14:paraId="4D31C048" w14:textId="77777777" w:rsidR="00426EC5" w:rsidRPr="00426EC5" w:rsidRDefault="00426EC5" w:rsidP="00426EC5">
            <w:pPr>
              <w:widowControl/>
              <w:tabs>
                <w:tab w:val="center" w:pos="1985"/>
              </w:tabs>
              <w:suppressAutoHyphens w:val="0"/>
              <w:autoSpaceDN/>
              <w:spacing w:after="60"/>
              <w:jc w:val="center"/>
              <w:textAlignment w:val="auto"/>
              <w:rPr>
                <w:rFonts w:ascii="Verdana" w:eastAsia="Times New Roman" w:hAnsi="Verdana" w:cs="Times New Roman"/>
                <w:b/>
                <w:sz w:val="20"/>
                <w:szCs w:val="24"/>
              </w:rPr>
            </w:pPr>
          </w:p>
          <w:p w14:paraId="08AA7096" w14:textId="77777777" w:rsidR="00426EC5" w:rsidRPr="00426EC5" w:rsidRDefault="00426EC5" w:rsidP="00426EC5">
            <w:pPr>
              <w:widowControl/>
              <w:tabs>
                <w:tab w:val="center" w:pos="1985"/>
              </w:tabs>
              <w:suppressAutoHyphens w:val="0"/>
              <w:autoSpaceDN/>
              <w:spacing w:after="60"/>
              <w:jc w:val="center"/>
              <w:textAlignment w:val="auto"/>
              <w:rPr>
                <w:rFonts w:ascii="Verdana" w:eastAsia="Times New Roman" w:hAnsi="Verdana" w:cs="Times New Roman"/>
                <w:b/>
                <w:sz w:val="20"/>
                <w:szCs w:val="24"/>
              </w:rPr>
            </w:pPr>
          </w:p>
        </w:tc>
        <w:tc>
          <w:tcPr>
            <w:tcW w:w="4752" w:type="dxa"/>
            <w:tcBorders>
              <w:top w:val="single" w:sz="6" w:space="0" w:color="auto"/>
              <w:bottom w:val="single" w:sz="6" w:space="0" w:color="auto"/>
            </w:tcBorders>
          </w:tcPr>
          <w:p w14:paraId="0DADE996" w14:textId="77777777" w:rsidR="00426EC5" w:rsidRPr="00426EC5" w:rsidRDefault="00426EC5" w:rsidP="00426EC5">
            <w:pPr>
              <w:widowControl/>
              <w:tabs>
                <w:tab w:val="center" w:pos="1985"/>
              </w:tabs>
              <w:suppressAutoHyphens w:val="0"/>
              <w:autoSpaceDN/>
              <w:spacing w:before="240" w:after="60"/>
              <w:jc w:val="center"/>
              <w:textAlignment w:val="auto"/>
              <w:rPr>
                <w:rFonts w:ascii="Verdana" w:eastAsia="Times New Roman" w:hAnsi="Verdana" w:cs="Times New Roman"/>
                <w:b/>
                <w:szCs w:val="24"/>
              </w:rPr>
            </w:pPr>
          </w:p>
        </w:tc>
        <w:tc>
          <w:tcPr>
            <w:tcW w:w="2340" w:type="dxa"/>
            <w:tcBorders>
              <w:top w:val="single" w:sz="6" w:space="0" w:color="auto"/>
              <w:bottom w:val="single" w:sz="6" w:space="0" w:color="auto"/>
            </w:tcBorders>
          </w:tcPr>
          <w:p w14:paraId="63E6D0B8" w14:textId="77777777" w:rsidR="00426EC5" w:rsidRPr="00426EC5" w:rsidRDefault="00426EC5"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1620" w:type="dxa"/>
            <w:tcBorders>
              <w:top w:val="single" w:sz="6" w:space="0" w:color="auto"/>
              <w:bottom w:val="single" w:sz="6" w:space="0" w:color="auto"/>
            </w:tcBorders>
          </w:tcPr>
          <w:p w14:paraId="28E209A6" w14:textId="77777777" w:rsidR="00426EC5" w:rsidRPr="00426EC5" w:rsidRDefault="00426EC5"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2966" w:type="dxa"/>
            <w:tcBorders>
              <w:top w:val="single" w:sz="6" w:space="0" w:color="auto"/>
              <w:bottom w:val="single" w:sz="6" w:space="0" w:color="auto"/>
            </w:tcBorders>
          </w:tcPr>
          <w:p w14:paraId="0298E0E0" w14:textId="77777777" w:rsidR="00426EC5" w:rsidRPr="00426EC5" w:rsidRDefault="00426EC5"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r>
      <w:tr w:rsidR="00426EC5" w:rsidRPr="00426EC5" w14:paraId="44DEE7CA" w14:textId="77777777">
        <w:trPr>
          <w:cantSplit/>
          <w:trHeight w:val="20"/>
        </w:trPr>
        <w:tc>
          <w:tcPr>
            <w:tcW w:w="2268" w:type="dxa"/>
            <w:tcBorders>
              <w:top w:val="single" w:sz="6" w:space="0" w:color="auto"/>
              <w:bottom w:val="single" w:sz="6" w:space="0" w:color="auto"/>
            </w:tcBorders>
          </w:tcPr>
          <w:p w14:paraId="62CF1619" w14:textId="77777777" w:rsidR="00426EC5" w:rsidRPr="00426EC5" w:rsidRDefault="00426EC5" w:rsidP="00426EC5">
            <w:pPr>
              <w:widowControl/>
              <w:tabs>
                <w:tab w:val="center" w:pos="1985"/>
              </w:tabs>
              <w:suppressAutoHyphens w:val="0"/>
              <w:autoSpaceDN/>
              <w:spacing w:after="60"/>
              <w:jc w:val="center"/>
              <w:textAlignment w:val="auto"/>
              <w:rPr>
                <w:rFonts w:ascii="Verdana" w:eastAsia="Times New Roman" w:hAnsi="Verdana" w:cs="Times New Roman"/>
                <w:b/>
                <w:sz w:val="20"/>
                <w:szCs w:val="24"/>
              </w:rPr>
            </w:pPr>
          </w:p>
        </w:tc>
        <w:tc>
          <w:tcPr>
            <w:tcW w:w="4752" w:type="dxa"/>
            <w:tcBorders>
              <w:top w:val="single" w:sz="6" w:space="0" w:color="auto"/>
              <w:bottom w:val="single" w:sz="6" w:space="0" w:color="auto"/>
            </w:tcBorders>
          </w:tcPr>
          <w:p w14:paraId="3D8FA469" w14:textId="77777777" w:rsidR="00426EC5" w:rsidRPr="00426EC5" w:rsidRDefault="00426EC5" w:rsidP="00426EC5">
            <w:pPr>
              <w:widowControl/>
              <w:tabs>
                <w:tab w:val="center" w:pos="1985"/>
              </w:tabs>
              <w:suppressAutoHyphens w:val="0"/>
              <w:autoSpaceDN/>
              <w:spacing w:before="240" w:after="60"/>
              <w:jc w:val="center"/>
              <w:textAlignment w:val="auto"/>
              <w:rPr>
                <w:rFonts w:ascii="Verdana" w:eastAsia="Times New Roman" w:hAnsi="Verdana" w:cs="Times New Roman"/>
                <w:b/>
                <w:szCs w:val="24"/>
              </w:rPr>
            </w:pPr>
          </w:p>
        </w:tc>
        <w:tc>
          <w:tcPr>
            <w:tcW w:w="2340" w:type="dxa"/>
            <w:tcBorders>
              <w:top w:val="single" w:sz="6" w:space="0" w:color="auto"/>
              <w:bottom w:val="single" w:sz="6" w:space="0" w:color="auto"/>
            </w:tcBorders>
          </w:tcPr>
          <w:p w14:paraId="4AA31621" w14:textId="77777777" w:rsidR="00426EC5" w:rsidRPr="00426EC5" w:rsidRDefault="00426EC5"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1620" w:type="dxa"/>
            <w:tcBorders>
              <w:top w:val="single" w:sz="6" w:space="0" w:color="auto"/>
              <w:bottom w:val="single" w:sz="6" w:space="0" w:color="auto"/>
            </w:tcBorders>
          </w:tcPr>
          <w:p w14:paraId="6D94BC7D" w14:textId="77777777" w:rsidR="00426EC5" w:rsidRPr="00426EC5" w:rsidRDefault="00426EC5"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2966" w:type="dxa"/>
            <w:tcBorders>
              <w:top w:val="single" w:sz="6" w:space="0" w:color="auto"/>
              <w:bottom w:val="single" w:sz="6" w:space="0" w:color="auto"/>
            </w:tcBorders>
          </w:tcPr>
          <w:p w14:paraId="7E0FF2B4" w14:textId="77777777" w:rsidR="00426EC5" w:rsidRPr="00426EC5" w:rsidRDefault="00426EC5"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r>
      <w:tr w:rsidR="00426EC5" w:rsidRPr="00426EC5" w14:paraId="116B0DB9" w14:textId="77777777">
        <w:trPr>
          <w:cantSplit/>
          <w:trHeight w:val="20"/>
        </w:trPr>
        <w:tc>
          <w:tcPr>
            <w:tcW w:w="2268" w:type="dxa"/>
            <w:tcBorders>
              <w:top w:val="single" w:sz="6" w:space="0" w:color="auto"/>
              <w:bottom w:val="single" w:sz="6" w:space="0" w:color="auto"/>
            </w:tcBorders>
          </w:tcPr>
          <w:p w14:paraId="366F08B9" w14:textId="77777777" w:rsidR="00426EC5" w:rsidRPr="00426EC5" w:rsidRDefault="00426EC5" w:rsidP="00426EC5">
            <w:pPr>
              <w:widowControl/>
              <w:tabs>
                <w:tab w:val="center" w:pos="1985"/>
              </w:tabs>
              <w:suppressAutoHyphens w:val="0"/>
              <w:autoSpaceDN/>
              <w:spacing w:after="60"/>
              <w:jc w:val="center"/>
              <w:textAlignment w:val="auto"/>
              <w:rPr>
                <w:rFonts w:ascii="Verdana" w:eastAsia="Times New Roman" w:hAnsi="Verdana" w:cs="Times New Roman"/>
                <w:b/>
                <w:sz w:val="20"/>
                <w:szCs w:val="24"/>
              </w:rPr>
            </w:pPr>
          </w:p>
        </w:tc>
        <w:tc>
          <w:tcPr>
            <w:tcW w:w="4752" w:type="dxa"/>
            <w:tcBorders>
              <w:top w:val="single" w:sz="6" w:space="0" w:color="auto"/>
              <w:bottom w:val="single" w:sz="6" w:space="0" w:color="auto"/>
            </w:tcBorders>
          </w:tcPr>
          <w:p w14:paraId="5CAE80F7" w14:textId="77777777" w:rsidR="00426EC5" w:rsidRPr="00426EC5" w:rsidRDefault="00426EC5" w:rsidP="00426EC5">
            <w:pPr>
              <w:widowControl/>
              <w:tabs>
                <w:tab w:val="center" w:pos="1985"/>
              </w:tabs>
              <w:suppressAutoHyphens w:val="0"/>
              <w:autoSpaceDN/>
              <w:spacing w:before="240" w:after="60"/>
              <w:jc w:val="center"/>
              <w:textAlignment w:val="auto"/>
              <w:rPr>
                <w:rFonts w:ascii="Verdana" w:eastAsia="Times New Roman" w:hAnsi="Verdana" w:cs="Times New Roman"/>
                <w:b/>
                <w:szCs w:val="24"/>
              </w:rPr>
            </w:pPr>
          </w:p>
        </w:tc>
        <w:tc>
          <w:tcPr>
            <w:tcW w:w="2340" w:type="dxa"/>
            <w:tcBorders>
              <w:top w:val="single" w:sz="6" w:space="0" w:color="auto"/>
              <w:bottom w:val="single" w:sz="6" w:space="0" w:color="auto"/>
            </w:tcBorders>
          </w:tcPr>
          <w:p w14:paraId="2D9662D1" w14:textId="77777777" w:rsidR="00426EC5" w:rsidRPr="00426EC5" w:rsidRDefault="00426EC5"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1620" w:type="dxa"/>
            <w:tcBorders>
              <w:top w:val="single" w:sz="6" w:space="0" w:color="auto"/>
              <w:bottom w:val="single" w:sz="6" w:space="0" w:color="auto"/>
            </w:tcBorders>
          </w:tcPr>
          <w:p w14:paraId="7D59B2A8" w14:textId="77777777" w:rsidR="00426EC5" w:rsidRPr="00426EC5" w:rsidRDefault="00426EC5"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2966" w:type="dxa"/>
            <w:tcBorders>
              <w:top w:val="single" w:sz="6" w:space="0" w:color="auto"/>
              <w:bottom w:val="single" w:sz="6" w:space="0" w:color="auto"/>
            </w:tcBorders>
          </w:tcPr>
          <w:p w14:paraId="7527C2DA" w14:textId="77777777" w:rsidR="00426EC5" w:rsidRPr="00426EC5" w:rsidRDefault="00426EC5"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r>
      <w:tr w:rsidR="00426EC5" w:rsidRPr="00426EC5" w14:paraId="7E73A14D" w14:textId="77777777">
        <w:trPr>
          <w:cantSplit/>
          <w:trHeight w:val="20"/>
        </w:trPr>
        <w:tc>
          <w:tcPr>
            <w:tcW w:w="2268" w:type="dxa"/>
            <w:tcBorders>
              <w:top w:val="single" w:sz="6" w:space="0" w:color="auto"/>
              <w:bottom w:val="single" w:sz="6" w:space="0" w:color="auto"/>
            </w:tcBorders>
          </w:tcPr>
          <w:p w14:paraId="52FA34AB" w14:textId="77777777" w:rsidR="00426EC5" w:rsidRPr="00426EC5" w:rsidRDefault="00426EC5" w:rsidP="00426EC5">
            <w:pPr>
              <w:widowControl/>
              <w:tabs>
                <w:tab w:val="center" w:pos="1985"/>
              </w:tabs>
              <w:suppressAutoHyphens w:val="0"/>
              <w:autoSpaceDN/>
              <w:spacing w:after="60"/>
              <w:jc w:val="center"/>
              <w:textAlignment w:val="auto"/>
              <w:rPr>
                <w:rFonts w:ascii="Verdana" w:eastAsia="Times New Roman" w:hAnsi="Verdana" w:cs="Times New Roman"/>
                <w:b/>
                <w:sz w:val="20"/>
                <w:szCs w:val="24"/>
              </w:rPr>
            </w:pPr>
          </w:p>
        </w:tc>
        <w:tc>
          <w:tcPr>
            <w:tcW w:w="4752" w:type="dxa"/>
            <w:tcBorders>
              <w:top w:val="single" w:sz="6" w:space="0" w:color="auto"/>
              <w:bottom w:val="single" w:sz="6" w:space="0" w:color="auto"/>
            </w:tcBorders>
          </w:tcPr>
          <w:p w14:paraId="63C36261" w14:textId="77777777" w:rsidR="00426EC5" w:rsidRPr="00426EC5" w:rsidRDefault="00426EC5" w:rsidP="00426EC5">
            <w:pPr>
              <w:widowControl/>
              <w:tabs>
                <w:tab w:val="center" w:pos="1985"/>
              </w:tabs>
              <w:suppressAutoHyphens w:val="0"/>
              <w:autoSpaceDN/>
              <w:spacing w:before="240" w:after="60"/>
              <w:jc w:val="center"/>
              <w:textAlignment w:val="auto"/>
              <w:rPr>
                <w:rFonts w:ascii="Verdana" w:eastAsia="Times New Roman" w:hAnsi="Verdana" w:cs="Times New Roman"/>
                <w:b/>
                <w:szCs w:val="24"/>
              </w:rPr>
            </w:pPr>
          </w:p>
        </w:tc>
        <w:tc>
          <w:tcPr>
            <w:tcW w:w="2340" w:type="dxa"/>
            <w:tcBorders>
              <w:top w:val="single" w:sz="6" w:space="0" w:color="auto"/>
              <w:bottom w:val="single" w:sz="6" w:space="0" w:color="auto"/>
            </w:tcBorders>
          </w:tcPr>
          <w:p w14:paraId="59A21068" w14:textId="77777777" w:rsidR="00426EC5" w:rsidRPr="00426EC5" w:rsidRDefault="00426EC5"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1620" w:type="dxa"/>
            <w:tcBorders>
              <w:top w:val="single" w:sz="6" w:space="0" w:color="auto"/>
              <w:bottom w:val="single" w:sz="6" w:space="0" w:color="auto"/>
            </w:tcBorders>
          </w:tcPr>
          <w:p w14:paraId="395C5892" w14:textId="77777777" w:rsidR="00426EC5" w:rsidRPr="00426EC5" w:rsidRDefault="00426EC5"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2966" w:type="dxa"/>
            <w:tcBorders>
              <w:top w:val="single" w:sz="6" w:space="0" w:color="auto"/>
              <w:bottom w:val="single" w:sz="6" w:space="0" w:color="auto"/>
            </w:tcBorders>
          </w:tcPr>
          <w:p w14:paraId="26BEBD5F" w14:textId="77777777" w:rsidR="00426EC5" w:rsidRPr="00426EC5" w:rsidRDefault="00426EC5"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r>
    </w:tbl>
    <w:p w14:paraId="3500053A" w14:textId="0C5ACA2C" w:rsidR="00426EC5" w:rsidRPr="00426EC5" w:rsidRDefault="00426EC5" w:rsidP="00426EC5">
      <w:pPr>
        <w:widowControl/>
        <w:tabs>
          <w:tab w:val="left" w:pos="2835"/>
        </w:tabs>
        <w:suppressAutoHyphens w:val="0"/>
        <w:autoSpaceDN/>
        <w:spacing w:after="60"/>
        <w:jc w:val="both"/>
        <w:textAlignment w:val="auto"/>
        <w:rPr>
          <w:rFonts w:asciiTheme="minorHAnsi" w:eastAsia="Calibri" w:hAnsiTheme="minorHAnsi" w:cstheme="minorBidi"/>
          <w:sz w:val="20"/>
          <w:szCs w:val="16"/>
          <w:lang w:eastAsia="en-US"/>
        </w:rPr>
      </w:pPr>
      <w:r w:rsidRPr="00426EC5">
        <w:rPr>
          <w:rFonts w:asciiTheme="minorHAnsi" w:eastAsia="Calibri" w:hAnsiTheme="minorHAnsi" w:cstheme="minorBidi"/>
          <w:sz w:val="20"/>
          <w:szCs w:val="16"/>
          <w:lang w:eastAsia="en-US"/>
        </w:rPr>
        <w:t xml:space="preserve">(Créer ou supprimer autant de lignes que </w:t>
      </w:r>
      <w:r w:rsidR="00BA38E2">
        <w:rPr>
          <w:rFonts w:asciiTheme="minorHAnsi" w:eastAsia="Calibri" w:hAnsiTheme="minorHAnsi" w:cstheme="minorBidi"/>
          <w:sz w:val="20"/>
          <w:szCs w:val="16"/>
          <w:lang w:eastAsia="en-US"/>
        </w:rPr>
        <w:t>nécessaires</w:t>
      </w:r>
      <w:r w:rsidRPr="00426EC5">
        <w:rPr>
          <w:rFonts w:asciiTheme="minorHAnsi" w:eastAsia="Calibri" w:hAnsiTheme="minorHAnsi" w:cstheme="minorBidi"/>
          <w:sz w:val="20"/>
          <w:szCs w:val="16"/>
          <w:lang w:eastAsia="en-US"/>
        </w:rPr>
        <w:t>.)</w:t>
      </w:r>
    </w:p>
    <w:p w14:paraId="15FDFA83" w14:textId="77777777" w:rsidR="00426EC5" w:rsidRDefault="00426EC5" w:rsidP="00426EC5">
      <w:pPr>
        <w:widowControl/>
        <w:suppressAutoHyphens w:val="0"/>
        <w:autoSpaceDN/>
        <w:textAlignment w:val="auto"/>
        <w:rPr>
          <w:rFonts w:ascii="Aptos Narrow" w:eastAsia="Times New Roman" w:hAnsi="Aptos Narrow" w:cs="Times New Roman"/>
          <w:b/>
          <w:bCs/>
          <w:color w:val="000000"/>
          <w:szCs w:val="22"/>
        </w:rPr>
      </w:pPr>
    </w:p>
    <w:p w14:paraId="1169E631" w14:textId="77777777" w:rsidR="00426EC5" w:rsidRDefault="00426EC5" w:rsidP="00426EC5">
      <w:pPr>
        <w:widowControl/>
        <w:suppressAutoHyphens w:val="0"/>
        <w:autoSpaceDN/>
        <w:textAlignment w:val="auto"/>
        <w:rPr>
          <w:rFonts w:ascii="Aptos Narrow" w:eastAsia="Times New Roman" w:hAnsi="Aptos Narrow" w:cs="Times New Roman"/>
          <w:b/>
          <w:bCs/>
          <w:color w:val="000000"/>
          <w:szCs w:val="22"/>
        </w:rPr>
      </w:pPr>
    </w:p>
    <w:p w14:paraId="611A3D46" w14:textId="77777777" w:rsidR="00426EC5" w:rsidRDefault="00426EC5" w:rsidP="00426EC5">
      <w:pPr>
        <w:widowControl/>
        <w:suppressAutoHyphens w:val="0"/>
        <w:autoSpaceDN/>
        <w:textAlignment w:val="auto"/>
        <w:rPr>
          <w:rFonts w:asciiTheme="minorHAnsi" w:hAnsiTheme="minorHAnsi" w:cstheme="minorHAnsi"/>
        </w:rPr>
      </w:pPr>
    </w:p>
    <w:p w14:paraId="451F7FD0" w14:textId="77777777" w:rsidR="00426EC5" w:rsidRDefault="00426EC5">
      <w:pPr>
        <w:widowControl/>
        <w:suppressAutoHyphens w:val="0"/>
        <w:rPr>
          <w:rFonts w:asciiTheme="minorHAnsi" w:hAnsiTheme="minorHAnsi" w:cstheme="minorHAnsi"/>
        </w:rPr>
      </w:pPr>
    </w:p>
    <w:p w14:paraId="75F4A92A" w14:textId="77777777" w:rsidR="00542472" w:rsidRDefault="00542472">
      <w:pPr>
        <w:widowControl/>
        <w:suppressAutoHyphens w:val="0"/>
        <w:rPr>
          <w:rFonts w:asciiTheme="minorHAnsi" w:hAnsiTheme="minorHAnsi" w:cstheme="minorHAnsi"/>
        </w:rPr>
      </w:pPr>
    </w:p>
    <w:p w14:paraId="204EF101" w14:textId="77777777" w:rsidR="00542472" w:rsidRDefault="00542472">
      <w:pPr>
        <w:widowControl/>
        <w:suppressAutoHyphens w:val="0"/>
        <w:rPr>
          <w:rFonts w:asciiTheme="minorHAnsi" w:hAnsiTheme="minorHAnsi" w:cstheme="minorHAnsi"/>
        </w:rPr>
      </w:pPr>
    </w:p>
    <w:p w14:paraId="4BAE3B03" w14:textId="77777777" w:rsidR="00542472" w:rsidRDefault="00542472">
      <w:pPr>
        <w:widowControl/>
        <w:suppressAutoHyphens w:val="0"/>
        <w:rPr>
          <w:rFonts w:asciiTheme="minorHAnsi" w:hAnsiTheme="minorHAnsi" w:cstheme="minorHAnsi"/>
        </w:rPr>
      </w:pPr>
    </w:p>
    <w:p w14:paraId="78C860BA" w14:textId="77777777" w:rsidR="00542472" w:rsidRDefault="00542472">
      <w:pPr>
        <w:widowControl/>
        <w:suppressAutoHyphens w:val="0"/>
        <w:rPr>
          <w:rFonts w:asciiTheme="minorHAnsi" w:hAnsiTheme="minorHAnsi" w:cstheme="minorHAnsi"/>
        </w:rPr>
      </w:pPr>
    </w:p>
    <w:p w14:paraId="6DE96554" w14:textId="77777777" w:rsidR="00542472" w:rsidRDefault="00542472">
      <w:pPr>
        <w:widowControl/>
        <w:suppressAutoHyphens w:val="0"/>
        <w:rPr>
          <w:rFonts w:asciiTheme="minorHAnsi" w:hAnsiTheme="minorHAnsi" w:cstheme="minorHAnsi"/>
        </w:rPr>
      </w:pPr>
    </w:p>
    <w:p w14:paraId="022C7D8E" w14:textId="6C7BDAD8" w:rsidR="00542472" w:rsidRDefault="00542472" w:rsidP="00542472">
      <w:pPr>
        <w:widowControl/>
        <w:suppressAutoHyphens w:val="0"/>
        <w:autoSpaceDN/>
        <w:textAlignment w:val="auto"/>
        <w:rPr>
          <w:rFonts w:ascii="Aptos Narrow" w:eastAsia="Times New Roman" w:hAnsi="Aptos Narrow" w:cs="Times New Roman"/>
          <w:b/>
          <w:bCs/>
          <w:color w:val="000000"/>
          <w:szCs w:val="22"/>
        </w:rPr>
      </w:pPr>
      <w:r w:rsidRPr="00160A3A">
        <w:rPr>
          <w:rFonts w:ascii="Aptos Narrow" w:eastAsia="Times New Roman" w:hAnsi="Aptos Narrow" w:cs="Times New Roman"/>
          <w:b/>
          <w:bCs/>
          <w:color w:val="000000"/>
          <w:szCs w:val="22"/>
        </w:rPr>
        <w:lastRenderedPageBreak/>
        <w:t xml:space="preserve">TABLEAU </w:t>
      </w:r>
      <w:r>
        <w:rPr>
          <w:rFonts w:ascii="Aptos Narrow" w:eastAsia="Times New Roman" w:hAnsi="Aptos Narrow" w:cs="Times New Roman"/>
          <w:b/>
          <w:bCs/>
          <w:color w:val="000000"/>
          <w:szCs w:val="22"/>
        </w:rPr>
        <w:t>2b</w:t>
      </w:r>
      <w:r w:rsidRPr="00160A3A">
        <w:rPr>
          <w:rFonts w:ascii="Aptos Narrow" w:eastAsia="Times New Roman" w:hAnsi="Aptos Narrow" w:cs="Times New Roman"/>
          <w:b/>
          <w:bCs/>
          <w:color w:val="000000"/>
          <w:szCs w:val="22"/>
        </w:rPr>
        <w:t xml:space="preserve"> : </w:t>
      </w:r>
      <w:r w:rsidRPr="00426EC5">
        <w:rPr>
          <w:rFonts w:ascii="Aptos Narrow" w:eastAsia="Times New Roman" w:hAnsi="Aptos Narrow" w:cs="Times New Roman"/>
          <w:b/>
          <w:bCs/>
          <w:color w:val="000000"/>
          <w:szCs w:val="22"/>
        </w:rPr>
        <w:t>•</w:t>
      </w:r>
      <w:r w:rsidRPr="00426EC5">
        <w:rPr>
          <w:rFonts w:ascii="Aptos Narrow" w:eastAsia="Times New Roman" w:hAnsi="Aptos Narrow" w:cs="Times New Roman"/>
          <w:b/>
          <w:bCs/>
          <w:color w:val="000000"/>
          <w:szCs w:val="22"/>
        </w:rPr>
        <w:tab/>
        <w:t xml:space="preserve">Qualité des profils de l’équipe pressentie pour </w:t>
      </w:r>
      <w:r w:rsidR="00977DF2">
        <w:rPr>
          <w:rFonts w:ascii="Aptos Narrow" w:eastAsia="Times New Roman" w:hAnsi="Aptos Narrow" w:cs="Times New Roman"/>
          <w:b/>
          <w:bCs/>
          <w:color w:val="000000"/>
          <w:szCs w:val="22"/>
        </w:rPr>
        <w:t>le MCO et la réalisation d</w:t>
      </w:r>
      <w:r w:rsidRPr="00426EC5">
        <w:rPr>
          <w:rFonts w:ascii="Aptos Narrow" w:eastAsia="Times New Roman" w:hAnsi="Aptos Narrow" w:cs="Times New Roman"/>
          <w:b/>
          <w:bCs/>
          <w:color w:val="000000"/>
          <w:szCs w:val="22"/>
        </w:rPr>
        <w:t>es projets</w:t>
      </w:r>
      <w:r>
        <w:rPr>
          <w:rFonts w:ascii="Aptos Narrow" w:eastAsia="Times New Roman" w:hAnsi="Aptos Narrow" w:cs="Times New Roman"/>
          <w:b/>
          <w:bCs/>
          <w:color w:val="000000"/>
          <w:szCs w:val="22"/>
        </w:rPr>
        <w:t xml:space="preserve"> (Volet 2 suite)</w:t>
      </w:r>
      <w:r w:rsidR="00BA38E2">
        <w:rPr>
          <w:rFonts w:ascii="Aptos Narrow" w:eastAsia="Times New Roman" w:hAnsi="Aptos Narrow" w:cs="Times New Roman"/>
          <w:b/>
          <w:bCs/>
          <w:color w:val="000000"/>
          <w:szCs w:val="22"/>
        </w:rPr>
        <w:t xml:space="preserve"> – 1 tableau par profil</w:t>
      </w:r>
    </w:p>
    <w:p w14:paraId="36BFCD36" w14:textId="77777777" w:rsidR="00542472" w:rsidRDefault="00542472">
      <w:pPr>
        <w:widowControl/>
        <w:suppressAutoHyphens w:val="0"/>
        <w:rPr>
          <w:rFonts w:asciiTheme="minorHAnsi" w:hAnsiTheme="minorHAnsi" w:cstheme="minorHAnsi"/>
        </w:rPr>
      </w:pPr>
    </w:p>
    <w:p w14:paraId="137A29D5" w14:textId="38B33662" w:rsidR="00542472" w:rsidRDefault="00542472">
      <w:pPr>
        <w:widowControl/>
        <w:suppressAutoHyphens w:val="0"/>
        <w:rPr>
          <w:rFonts w:asciiTheme="minorHAnsi" w:hAnsiTheme="minorHAnsi" w:cstheme="minorHAnsi"/>
        </w:rPr>
      </w:pPr>
      <w:r>
        <w:rPr>
          <w:rFonts w:asciiTheme="minorHAnsi" w:hAnsiTheme="minorHAnsi" w:cstheme="minorHAnsi"/>
        </w:rPr>
        <w:t>Profil :</w:t>
      </w:r>
    </w:p>
    <w:p w14:paraId="2B82002E" w14:textId="77777777" w:rsidR="00542472" w:rsidRDefault="00542472">
      <w:pPr>
        <w:widowControl/>
        <w:suppressAutoHyphens w:val="0"/>
        <w:rPr>
          <w:rFonts w:asciiTheme="minorHAnsi" w:hAnsiTheme="minorHAnsi" w:cstheme="minorHAnsi"/>
        </w:rPr>
      </w:pPr>
    </w:p>
    <w:tbl>
      <w:tblPr>
        <w:tblW w:w="15941" w:type="dxa"/>
        <w:tblInd w:w="-9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30"/>
        <w:gridCol w:w="1702"/>
        <w:gridCol w:w="1701"/>
        <w:gridCol w:w="2694"/>
        <w:gridCol w:w="2410"/>
        <w:gridCol w:w="3260"/>
        <w:gridCol w:w="1134"/>
        <w:gridCol w:w="2410"/>
      </w:tblGrid>
      <w:tr w:rsidR="00542472" w:rsidRPr="00426EC5" w14:paraId="36BCC4A2" w14:textId="77777777" w:rsidTr="00542472">
        <w:trPr>
          <w:cantSplit/>
          <w:trHeight w:val="1783"/>
        </w:trPr>
        <w:tc>
          <w:tcPr>
            <w:tcW w:w="630" w:type="dxa"/>
            <w:tcBorders>
              <w:bottom w:val="single" w:sz="6" w:space="0" w:color="auto"/>
            </w:tcBorders>
          </w:tcPr>
          <w:p w14:paraId="49C38E2F" w14:textId="739B75A3" w:rsidR="00542472" w:rsidRPr="00426EC5" w:rsidRDefault="00542472" w:rsidP="00426EC5">
            <w:pPr>
              <w:widowControl/>
              <w:suppressAutoHyphens w:val="0"/>
              <w:autoSpaceDN/>
              <w:spacing w:after="120"/>
              <w:jc w:val="center"/>
              <w:textAlignment w:val="auto"/>
              <w:rPr>
                <w:rFonts w:asciiTheme="minorHAnsi" w:eastAsia="Calibri" w:hAnsiTheme="minorHAnsi" w:cstheme="minorBidi"/>
                <w:b/>
                <w:sz w:val="20"/>
                <w:szCs w:val="16"/>
                <w:lang w:eastAsia="en-US"/>
              </w:rPr>
            </w:pPr>
            <w:r>
              <w:rPr>
                <w:rFonts w:asciiTheme="minorHAnsi" w:eastAsia="Calibri" w:hAnsiTheme="minorHAnsi" w:cstheme="minorBidi"/>
                <w:b/>
                <w:sz w:val="20"/>
                <w:szCs w:val="16"/>
                <w:lang w:eastAsia="en-US"/>
              </w:rPr>
              <w:t>Réf</w:t>
            </w:r>
          </w:p>
        </w:tc>
        <w:tc>
          <w:tcPr>
            <w:tcW w:w="1702" w:type="dxa"/>
            <w:tcBorders>
              <w:bottom w:val="single" w:sz="6" w:space="0" w:color="auto"/>
            </w:tcBorders>
            <w:vAlign w:val="center"/>
          </w:tcPr>
          <w:p w14:paraId="5BF37B15" w14:textId="2EC15416" w:rsidR="00542472" w:rsidRPr="00426EC5" w:rsidRDefault="00542472" w:rsidP="00426EC5">
            <w:pPr>
              <w:widowControl/>
              <w:suppressAutoHyphens w:val="0"/>
              <w:autoSpaceDN/>
              <w:spacing w:after="120"/>
              <w:jc w:val="center"/>
              <w:textAlignment w:val="auto"/>
              <w:rPr>
                <w:rFonts w:asciiTheme="minorHAnsi" w:eastAsia="Calibri" w:hAnsiTheme="minorHAnsi" w:cstheme="minorBidi"/>
                <w:b/>
                <w:sz w:val="20"/>
                <w:szCs w:val="16"/>
                <w:lang w:eastAsia="en-US"/>
              </w:rPr>
            </w:pPr>
            <w:r w:rsidRPr="00426EC5">
              <w:rPr>
                <w:rFonts w:asciiTheme="minorHAnsi" w:eastAsia="Calibri" w:hAnsiTheme="minorHAnsi" w:cstheme="minorBidi"/>
                <w:b/>
                <w:sz w:val="20"/>
                <w:szCs w:val="16"/>
                <w:lang w:eastAsia="en-US"/>
              </w:rPr>
              <w:t>Désignation client</w:t>
            </w:r>
          </w:p>
        </w:tc>
        <w:tc>
          <w:tcPr>
            <w:tcW w:w="1701" w:type="dxa"/>
            <w:tcBorders>
              <w:bottom w:val="single" w:sz="6" w:space="0" w:color="auto"/>
            </w:tcBorders>
            <w:vAlign w:val="center"/>
          </w:tcPr>
          <w:p w14:paraId="26C5A94D" w14:textId="77777777" w:rsidR="00542472" w:rsidRPr="00426EC5" w:rsidRDefault="00542472" w:rsidP="00426EC5">
            <w:pPr>
              <w:widowControl/>
              <w:suppressAutoHyphens w:val="0"/>
              <w:autoSpaceDN/>
              <w:spacing w:after="120"/>
              <w:jc w:val="center"/>
              <w:textAlignment w:val="auto"/>
              <w:rPr>
                <w:rFonts w:asciiTheme="minorHAnsi" w:eastAsia="Calibri" w:hAnsiTheme="minorHAnsi" w:cstheme="minorBidi"/>
                <w:b/>
                <w:sz w:val="20"/>
                <w:szCs w:val="16"/>
                <w:lang w:eastAsia="en-US"/>
              </w:rPr>
            </w:pPr>
            <w:r w:rsidRPr="00426EC5">
              <w:rPr>
                <w:rFonts w:asciiTheme="minorHAnsi" w:eastAsia="Calibri" w:hAnsiTheme="minorHAnsi" w:cstheme="minorBidi"/>
                <w:b/>
                <w:sz w:val="20"/>
                <w:szCs w:val="16"/>
                <w:lang w:eastAsia="en-US"/>
              </w:rPr>
              <w:t>Type de client :</w:t>
            </w:r>
          </w:p>
          <w:p w14:paraId="07FCAC31" w14:textId="77777777" w:rsidR="00542472" w:rsidRPr="00426EC5" w:rsidRDefault="00542472" w:rsidP="00426EC5">
            <w:pPr>
              <w:widowControl/>
              <w:suppressAutoHyphens w:val="0"/>
              <w:autoSpaceDN/>
              <w:spacing w:after="120"/>
              <w:jc w:val="center"/>
              <w:textAlignment w:val="auto"/>
              <w:rPr>
                <w:rFonts w:asciiTheme="minorHAnsi" w:eastAsia="Calibri" w:hAnsiTheme="minorHAnsi" w:cstheme="minorBidi"/>
                <w:b/>
                <w:sz w:val="20"/>
                <w:szCs w:val="16"/>
                <w:lang w:eastAsia="en-US"/>
              </w:rPr>
            </w:pPr>
            <w:r w:rsidRPr="00426EC5">
              <w:rPr>
                <w:rFonts w:asciiTheme="minorHAnsi" w:eastAsia="Calibri" w:hAnsiTheme="minorHAnsi" w:cstheme="minorBidi"/>
                <w:b/>
                <w:sz w:val="20"/>
                <w:szCs w:val="16"/>
                <w:lang w:eastAsia="en-US"/>
              </w:rPr>
              <w:t>public ou privé</w:t>
            </w:r>
          </w:p>
        </w:tc>
        <w:tc>
          <w:tcPr>
            <w:tcW w:w="2694" w:type="dxa"/>
            <w:tcBorders>
              <w:bottom w:val="single" w:sz="6" w:space="0" w:color="auto"/>
            </w:tcBorders>
            <w:vAlign w:val="center"/>
          </w:tcPr>
          <w:p w14:paraId="036696A4" w14:textId="77777777" w:rsidR="00542472" w:rsidRPr="00426EC5" w:rsidRDefault="00542472" w:rsidP="00426EC5">
            <w:pPr>
              <w:widowControl/>
              <w:suppressAutoHyphens w:val="0"/>
              <w:autoSpaceDN/>
              <w:spacing w:after="120"/>
              <w:jc w:val="center"/>
              <w:textAlignment w:val="auto"/>
              <w:rPr>
                <w:rFonts w:asciiTheme="minorHAnsi" w:eastAsia="Calibri" w:hAnsiTheme="minorHAnsi" w:cstheme="minorBidi"/>
                <w:b/>
                <w:sz w:val="20"/>
                <w:szCs w:val="16"/>
                <w:lang w:eastAsia="en-US"/>
              </w:rPr>
            </w:pPr>
            <w:r w:rsidRPr="00426EC5">
              <w:rPr>
                <w:rFonts w:asciiTheme="minorHAnsi" w:eastAsia="Calibri" w:hAnsiTheme="minorHAnsi" w:cstheme="minorBidi"/>
                <w:b/>
                <w:sz w:val="20"/>
                <w:szCs w:val="16"/>
                <w:lang w:eastAsia="en-US"/>
              </w:rPr>
              <w:t>Type de mission</w:t>
            </w:r>
          </w:p>
        </w:tc>
        <w:tc>
          <w:tcPr>
            <w:tcW w:w="2410" w:type="dxa"/>
            <w:tcBorders>
              <w:bottom w:val="single" w:sz="6" w:space="0" w:color="auto"/>
            </w:tcBorders>
            <w:vAlign w:val="center"/>
          </w:tcPr>
          <w:p w14:paraId="5148599B" w14:textId="7C912029" w:rsidR="00542472" w:rsidRPr="00BA38E2" w:rsidRDefault="008B3175" w:rsidP="00426EC5">
            <w:pPr>
              <w:widowControl/>
              <w:suppressAutoHyphens w:val="0"/>
              <w:autoSpaceDN/>
              <w:spacing w:after="120"/>
              <w:jc w:val="center"/>
              <w:textAlignment w:val="auto"/>
              <w:rPr>
                <w:rFonts w:asciiTheme="minorHAnsi" w:eastAsia="Calibri" w:hAnsiTheme="minorHAnsi" w:cstheme="minorBidi"/>
                <w:b/>
                <w:sz w:val="20"/>
                <w:szCs w:val="16"/>
                <w:lang w:eastAsia="en-US"/>
              </w:rPr>
            </w:pPr>
            <w:r w:rsidRPr="00BA38E2">
              <w:rPr>
                <w:rFonts w:asciiTheme="minorHAnsi" w:eastAsia="Calibri" w:hAnsiTheme="minorHAnsi" w:cstheme="minorBidi"/>
                <w:b/>
                <w:sz w:val="20"/>
                <w:szCs w:val="16"/>
                <w:lang w:eastAsia="en-US"/>
              </w:rPr>
              <w:t>Nom et version du logiciel utilisé</w:t>
            </w:r>
          </w:p>
          <w:p w14:paraId="11ADC5F5" w14:textId="7DCFA88C" w:rsidR="000830B3" w:rsidRPr="00BA38E2" w:rsidRDefault="000830B3" w:rsidP="00426EC5">
            <w:pPr>
              <w:widowControl/>
              <w:suppressAutoHyphens w:val="0"/>
              <w:autoSpaceDN/>
              <w:spacing w:after="120"/>
              <w:jc w:val="center"/>
              <w:textAlignment w:val="auto"/>
              <w:rPr>
                <w:rFonts w:asciiTheme="minorHAnsi" w:eastAsia="Calibri" w:hAnsiTheme="minorHAnsi" w:cstheme="minorBidi"/>
                <w:b/>
                <w:sz w:val="20"/>
                <w:szCs w:val="16"/>
                <w:lang w:val="en-US" w:eastAsia="en-US"/>
              </w:rPr>
            </w:pPr>
            <w:r w:rsidRPr="00BA38E2">
              <w:rPr>
                <w:rFonts w:asciiTheme="minorHAnsi" w:eastAsia="Calibri" w:hAnsiTheme="minorHAnsi" w:cstheme="minorBidi"/>
                <w:b/>
                <w:sz w:val="20"/>
                <w:szCs w:val="16"/>
                <w:lang w:val="en-US" w:eastAsia="en-US"/>
              </w:rPr>
              <w:t>(BO 4.2 minimum, ODI, BODS, TALEND)</w:t>
            </w:r>
          </w:p>
        </w:tc>
        <w:tc>
          <w:tcPr>
            <w:tcW w:w="3260" w:type="dxa"/>
            <w:tcBorders>
              <w:bottom w:val="single" w:sz="6" w:space="0" w:color="auto"/>
            </w:tcBorders>
          </w:tcPr>
          <w:p w14:paraId="528FFA34" w14:textId="77777777" w:rsidR="00542472" w:rsidRPr="00426EC5" w:rsidRDefault="00542472" w:rsidP="00426EC5">
            <w:pPr>
              <w:widowControl/>
              <w:suppressAutoHyphens w:val="0"/>
              <w:autoSpaceDN/>
              <w:spacing w:after="120"/>
              <w:jc w:val="center"/>
              <w:textAlignment w:val="auto"/>
              <w:rPr>
                <w:rFonts w:asciiTheme="minorHAnsi" w:eastAsia="Calibri" w:hAnsiTheme="minorHAnsi" w:cstheme="minorBidi"/>
                <w:b/>
                <w:sz w:val="20"/>
                <w:szCs w:val="16"/>
                <w:lang w:eastAsia="en-US"/>
              </w:rPr>
            </w:pPr>
            <w:r w:rsidRPr="00426EC5">
              <w:rPr>
                <w:rFonts w:asciiTheme="minorHAnsi" w:eastAsia="Calibri" w:hAnsiTheme="minorHAnsi" w:cstheme="minorBidi"/>
                <w:b/>
                <w:sz w:val="20"/>
                <w:szCs w:val="16"/>
                <w:lang w:eastAsia="en-US"/>
              </w:rPr>
              <w:t>Niveau de maitrise du logiciel : (préciser le niveau pour la mission)</w:t>
            </w:r>
          </w:p>
          <w:p w14:paraId="787E918D" w14:textId="77777777" w:rsidR="00542472" w:rsidRPr="00426EC5" w:rsidRDefault="00542472" w:rsidP="00426EC5">
            <w:pPr>
              <w:widowControl/>
              <w:numPr>
                <w:ilvl w:val="0"/>
                <w:numId w:val="41"/>
              </w:numPr>
              <w:suppressAutoHyphens w:val="0"/>
              <w:autoSpaceDN/>
              <w:spacing w:after="120"/>
              <w:ind w:left="301" w:hanging="141"/>
              <w:contextualSpacing/>
              <w:jc w:val="both"/>
              <w:textAlignment w:val="auto"/>
              <w:rPr>
                <w:rFonts w:asciiTheme="minorHAnsi" w:eastAsia="Calibri" w:hAnsiTheme="minorHAnsi" w:cstheme="minorBidi"/>
                <w:b/>
                <w:sz w:val="16"/>
                <w:szCs w:val="16"/>
                <w:lang w:eastAsia="en-US"/>
              </w:rPr>
            </w:pPr>
            <w:r w:rsidRPr="00426EC5">
              <w:rPr>
                <w:rFonts w:asciiTheme="minorHAnsi" w:eastAsia="Calibri" w:hAnsiTheme="minorHAnsi" w:cstheme="minorBidi"/>
                <w:b/>
                <w:sz w:val="16"/>
                <w:szCs w:val="16"/>
                <w:lang w:eastAsia="en-US"/>
              </w:rPr>
              <w:t>Expert (certification)</w:t>
            </w:r>
          </w:p>
          <w:p w14:paraId="2AA2C74F" w14:textId="77777777" w:rsidR="00542472" w:rsidRPr="00426EC5" w:rsidRDefault="00542472" w:rsidP="00426EC5">
            <w:pPr>
              <w:widowControl/>
              <w:numPr>
                <w:ilvl w:val="0"/>
                <w:numId w:val="41"/>
              </w:numPr>
              <w:suppressAutoHyphens w:val="0"/>
              <w:autoSpaceDN/>
              <w:spacing w:after="120"/>
              <w:ind w:left="301" w:hanging="141"/>
              <w:contextualSpacing/>
              <w:jc w:val="both"/>
              <w:textAlignment w:val="auto"/>
              <w:rPr>
                <w:rFonts w:asciiTheme="minorHAnsi" w:eastAsia="Calibri" w:hAnsiTheme="minorHAnsi" w:cstheme="minorBidi"/>
                <w:b/>
                <w:sz w:val="16"/>
                <w:szCs w:val="16"/>
                <w:lang w:eastAsia="en-US"/>
              </w:rPr>
            </w:pPr>
            <w:r w:rsidRPr="00426EC5">
              <w:rPr>
                <w:rFonts w:asciiTheme="minorHAnsi" w:eastAsia="Calibri" w:hAnsiTheme="minorHAnsi" w:cstheme="minorBidi"/>
                <w:b/>
                <w:sz w:val="16"/>
                <w:szCs w:val="16"/>
                <w:lang w:eastAsia="en-US"/>
              </w:rPr>
              <w:t>Maitrise</w:t>
            </w:r>
          </w:p>
          <w:p w14:paraId="41C4E98E" w14:textId="77777777" w:rsidR="00542472" w:rsidRPr="00426EC5" w:rsidRDefault="00542472" w:rsidP="00426EC5">
            <w:pPr>
              <w:widowControl/>
              <w:numPr>
                <w:ilvl w:val="0"/>
                <w:numId w:val="41"/>
              </w:numPr>
              <w:suppressAutoHyphens w:val="0"/>
              <w:autoSpaceDN/>
              <w:spacing w:after="120"/>
              <w:ind w:left="301" w:hanging="141"/>
              <w:contextualSpacing/>
              <w:jc w:val="both"/>
              <w:textAlignment w:val="auto"/>
              <w:rPr>
                <w:rFonts w:asciiTheme="minorHAnsi" w:eastAsia="Calibri" w:hAnsiTheme="minorHAnsi" w:cstheme="minorBidi"/>
                <w:b/>
                <w:sz w:val="16"/>
                <w:szCs w:val="16"/>
                <w:lang w:eastAsia="en-US"/>
              </w:rPr>
            </w:pPr>
            <w:r w:rsidRPr="00426EC5">
              <w:rPr>
                <w:rFonts w:asciiTheme="minorHAnsi" w:eastAsia="Calibri" w:hAnsiTheme="minorHAnsi" w:cstheme="minorBidi"/>
                <w:b/>
                <w:sz w:val="16"/>
                <w:szCs w:val="16"/>
                <w:lang w:eastAsia="en-US"/>
              </w:rPr>
              <w:t xml:space="preserve">Débutant </w:t>
            </w:r>
            <w:r w:rsidRPr="00426EC5">
              <w:rPr>
                <w:rFonts w:asciiTheme="minorHAnsi" w:eastAsia="Calibri" w:hAnsiTheme="minorHAnsi" w:cstheme="minorBidi"/>
                <w:i/>
                <w:sz w:val="16"/>
                <w:szCs w:val="16"/>
                <w:lang w:eastAsia="en-US"/>
              </w:rPr>
              <w:t>(moins de 3 mois de pratique)</w:t>
            </w:r>
          </w:p>
        </w:tc>
        <w:tc>
          <w:tcPr>
            <w:tcW w:w="1134" w:type="dxa"/>
            <w:tcBorders>
              <w:bottom w:val="single" w:sz="6" w:space="0" w:color="auto"/>
            </w:tcBorders>
            <w:vAlign w:val="center"/>
          </w:tcPr>
          <w:p w14:paraId="3A40CDD8" w14:textId="77777777" w:rsidR="00542472" w:rsidRPr="00426EC5" w:rsidRDefault="00542472" w:rsidP="00426EC5">
            <w:pPr>
              <w:widowControl/>
              <w:suppressAutoHyphens w:val="0"/>
              <w:autoSpaceDN/>
              <w:spacing w:after="120"/>
              <w:jc w:val="center"/>
              <w:textAlignment w:val="auto"/>
              <w:rPr>
                <w:rFonts w:asciiTheme="minorHAnsi" w:eastAsia="Calibri" w:hAnsiTheme="minorHAnsi" w:cstheme="minorBidi"/>
                <w:b/>
                <w:sz w:val="20"/>
                <w:szCs w:val="16"/>
                <w:lang w:eastAsia="en-US"/>
              </w:rPr>
            </w:pPr>
            <w:r w:rsidRPr="00426EC5">
              <w:rPr>
                <w:rFonts w:asciiTheme="minorHAnsi" w:eastAsia="Calibri" w:hAnsiTheme="minorHAnsi" w:cstheme="minorBidi"/>
                <w:b/>
                <w:sz w:val="20"/>
                <w:szCs w:val="16"/>
                <w:lang w:eastAsia="en-US"/>
              </w:rPr>
              <w:t xml:space="preserve">Durée et </w:t>
            </w:r>
            <w:r w:rsidRPr="00426EC5">
              <w:rPr>
                <w:rFonts w:asciiTheme="minorHAnsi" w:eastAsia="Calibri" w:hAnsiTheme="minorHAnsi" w:cstheme="minorBidi"/>
                <w:b/>
                <w:sz w:val="20"/>
                <w:szCs w:val="16"/>
                <w:lang w:eastAsia="en-US"/>
              </w:rPr>
              <w:br/>
              <w:t>date de la mission</w:t>
            </w:r>
          </w:p>
        </w:tc>
        <w:tc>
          <w:tcPr>
            <w:tcW w:w="2410" w:type="dxa"/>
            <w:tcBorders>
              <w:bottom w:val="single" w:sz="6" w:space="0" w:color="auto"/>
            </w:tcBorders>
            <w:vAlign w:val="center"/>
          </w:tcPr>
          <w:p w14:paraId="6325A877" w14:textId="0BC3E08C" w:rsidR="00542472" w:rsidRPr="00426EC5" w:rsidRDefault="00542472" w:rsidP="00426EC5">
            <w:pPr>
              <w:widowControl/>
              <w:suppressAutoHyphens w:val="0"/>
              <w:autoSpaceDN/>
              <w:spacing w:after="120"/>
              <w:jc w:val="center"/>
              <w:textAlignment w:val="auto"/>
              <w:rPr>
                <w:rFonts w:asciiTheme="minorHAnsi" w:eastAsia="Calibri" w:hAnsiTheme="minorHAnsi" w:cstheme="minorBidi"/>
                <w:b/>
                <w:sz w:val="20"/>
                <w:szCs w:val="16"/>
                <w:lang w:eastAsia="en-US"/>
              </w:rPr>
            </w:pPr>
            <w:r w:rsidRPr="00426EC5">
              <w:rPr>
                <w:rFonts w:asciiTheme="minorHAnsi" w:eastAsia="Calibri" w:hAnsiTheme="minorHAnsi" w:cstheme="minorBidi"/>
                <w:b/>
                <w:sz w:val="20"/>
                <w:szCs w:val="16"/>
                <w:lang w:eastAsia="en-US"/>
              </w:rPr>
              <w:t>Nom de la personne à contacter chez le client</w:t>
            </w:r>
            <w:r w:rsidRPr="00426EC5">
              <w:rPr>
                <w:rFonts w:asciiTheme="minorHAnsi" w:eastAsia="Calibri" w:hAnsiTheme="minorHAnsi" w:cstheme="minorBidi"/>
                <w:b/>
                <w:sz w:val="20"/>
                <w:szCs w:val="16"/>
                <w:lang w:eastAsia="en-US"/>
              </w:rPr>
              <w:br/>
              <w:t>et n° de téléphone</w:t>
            </w:r>
            <w:r>
              <w:rPr>
                <w:rFonts w:asciiTheme="minorHAnsi" w:eastAsia="Calibri" w:hAnsiTheme="minorHAnsi" w:cstheme="minorBidi"/>
                <w:b/>
                <w:sz w:val="20"/>
                <w:szCs w:val="16"/>
                <w:lang w:eastAsia="en-US"/>
              </w:rPr>
              <w:t>, adresse mail</w:t>
            </w:r>
          </w:p>
        </w:tc>
      </w:tr>
      <w:tr w:rsidR="00542472" w:rsidRPr="00426EC5" w14:paraId="03BD1DAB" w14:textId="77777777" w:rsidTr="00542472">
        <w:trPr>
          <w:cantSplit/>
          <w:trHeight w:val="20"/>
        </w:trPr>
        <w:tc>
          <w:tcPr>
            <w:tcW w:w="630" w:type="dxa"/>
            <w:tcBorders>
              <w:top w:val="single" w:sz="6" w:space="0" w:color="auto"/>
              <w:bottom w:val="single" w:sz="6" w:space="0" w:color="auto"/>
            </w:tcBorders>
          </w:tcPr>
          <w:p w14:paraId="20438476" w14:textId="2DFCD611"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20"/>
                <w:szCs w:val="24"/>
              </w:rPr>
            </w:pPr>
            <w:r>
              <w:rPr>
                <w:rFonts w:ascii="Verdana" w:eastAsia="Times New Roman" w:hAnsi="Verdana" w:cs="Times New Roman"/>
                <w:b/>
                <w:sz w:val="20"/>
                <w:szCs w:val="24"/>
              </w:rPr>
              <w:t>1</w:t>
            </w:r>
          </w:p>
        </w:tc>
        <w:tc>
          <w:tcPr>
            <w:tcW w:w="1702" w:type="dxa"/>
            <w:tcBorders>
              <w:top w:val="single" w:sz="6" w:space="0" w:color="auto"/>
              <w:bottom w:val="single" w:sz="6" w:space="0" w:color="auto"/>
            </w:tcBorders>
          </w:tcPr>
          <w:p w14:paraId="02D047CF" w14:textId="6E3271C5"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20"/>
                <w:szCs w:val="24"/>
              </w:rPr>
            </w:pPr>
          </w:p>
          <w:p w14:paraId="0B5F7238"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20"/>
                <w:szCs w:val="24"/>
              </w:rPr>
            </w:pPr>
          </w:p>
        </w:tc>
        <w:tc>
          <w:tcPr>
            <w:tcW w:w="1701" w:type="dxa"/>
            <w:tcBorders>
              <w:top w:val="single" w:sz="6" w:space="0" w:color="auto"/>
              <w:bottom w:val="single" w:sz="6" w:space="0" w:color="auto"/>
            </w:tcBorders>
          </w:tcPr>
          <w:p w14:paraId="67AD93A7" w14:textId="77777777" w:rsidR="00542472" w:rsidRPr="00426EC5" w:rsidRDefault="00542472" w:rsidP="00426EC5">
            <w:pPr>
              <w:widowControl/>
              <w:tabs>
                <w:tab w:val="center" w:pos="1985"/>
              </w:tabs>
              <w:suppressAutoHyphens w:val="0"/>
              <w:autoSpaceDN/>
              <w:spacing w:before="240" w:after="60"/>
              <w:jc w:val="center"/>
              <w:textAlignment w:val="auto"/>
              <w:rPr>
                <w:rFonts w:ascii="Verdana" w:eastAsia="Times New Roman" w:hAnsi="Verdana" w:cs="Times New Roman"/>
                <w:b/>
                <w:szCs w:val="24"/>
              </w:rPr>
            </w:pPr>
          </w:p>
        </w:tc>
        <w:tc>
          <w:tcPr>
            <w:tcW w:w="2694" w:type="dxa"/>
            <w:tcBorders>
              <w:top w:val="single" w:sz="6" w:space="0" w:color="auto"/>
              <w:bottom w:val="single" w:sz="6" w:space="0" w:color="auto"/>
            </w:tcBorders>
          </w:tcPr>
          <w:p w14:paraId="09065F2E" w14:textId="77777777" w:rsidR="00542472" w:rsidRPr="00426EC5" w:rsidRDefault="00542472" w:rsidP="00426EC5">
            <w:pPr>
              <w:widowControl/>
              <w:tabs>
                <w:tab w:val="center" w:pos="1985"/>
              </w:tabs>
              <w:suppressAutoHyphens w:val="0"/>
              <w:autoSpaceDN/>
              <w:spacing w:before="240" w:after="60"/>
              <w:jc w:val="center"/>
              <w:textAlignment w:val="auto"/>
              <w:rPr>
                <w:rFonts w:ascii="Verdana" w:eastAsia="Times New Roman" w:hAnsi="Verdana" w:cs="Times New Roman"/>
                <w:b/>
                <w:szCs w:val="24"/>
              </w:rPr>
            </w:pPr>
          </w:p>
        </w:tc>
        <w:tc>
          <w:tcPr>
            <w:tcW w:w="2410" w:type="dxa"/>
            <w:tcBorders>
              <w:top w:val="single" w:sz="6" w:space="0" w:color="auto"/>
              <w:bottom w:val="single" w:sz="6" w:space="0" w:color="auto"/>
            </w:tcBorders>
          </w:tcPr>
          <w:p w14:paraId="547E1305"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3260" w:type="dxa"/>
            <w:tcBorders>
              <w:top w:val="single" w:sz="6" w:space="0" w:color="auto"/>
              <w:bottom w:val="single" w:sz="6" w:space="0" w:color="auto"/>
            </w:tcBorders>
          </w:tcPr>
          <w:p w14:paraId="03AC8036"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1134" w:type="dxa"/>
            <w:tcBorders>
              <w:top w:val="single" w:sz="6" w:space="0" w:color="auto"/>
              <w:bottom w:val="single" w:sz="6" w:space="0" w:color="auto"/>
            </w:tcBorders>
          </w:tcPr>
          <w:p w14:paraId="0BBF3F7C"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2410" w:type="dxa"/>
            <w:tcBorders>
              <w:top w:val="single" w:sz="6" w:space="0" w:color="auto"/>
              <w:bottom w:val="single" w:sz="6" w:space="0" w:color="auto"/>
            </w:tcBorders>
          </w:tcPr>
          <w:p w14:paraId="42F31D70"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r>
      <w:tr w:rsidR="00542472" w:rsidRPr="00426EC5" w14:paraId="7C8DD983" w14:textId="77777777" w:rsidTr="00542472">
        <w:trPr>
          <w:cantSplit/>
          <w:trHeight w:val="20"/>
        </w:trPr>
        <w:tc>
          <w:tcPr>
            <w:tcW w:w="630" w:type="dxa"/>
            <w:tcBorders>
              <w:top w:val="single" w:sz="6" w:space="0" w:color="auto"/>
              <w:bottom w:val="single" w:sz="6" w:space="0" w:color="auto"/>
            </w:tcBorders>
          </w:tcPr>
          <w:p w14:paraId="21B0396F" w14:textId="57AD1AB9"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20"/>
                <w:szCs w:val="24"/>
              </w:rPr>
            </w:pPr>
            <w:r>
              <w:rPr>
                <w:rFonts w:ascii="Verdana" w:eastAsia="Times New Roman" w:hAnsi="Verdana" w:cs="Times New Roman"/>
                <w:b/>
                <w:sz w:val="20"/>
                <w:szCs w:val="24"/>
              </w:rPr>
              <w:t>2</w:t>
            </w:r>
          </w:p>
        </w:tc>
        <w:tc>
          <w:tcPr>
            <w:tcW w:w="1702" w:type="dxa"/>
            <w:tcBorders>
              <w:top w:val="single" w:sz="6" w:space="0" w:color="auto"/>
              <w:bottom w:val="single" w:sz="6" w:space="0" w:color="auto"/>
            </w:tcBorders>
          </w:tcPr>
          <w:p w14:paraId="0927E3A5" w14:textId="593D59F0"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20"/>
                <w:szCs w:val="24"/>
              </w:rPr>
            </w:pPr>
          </w:p>
          <w:p w14:paraId="5A54DF19"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20"/>
                <w:szCs w:val="24"/>
              </w:rPr>
            </w:pPr>
          </w:p>
        </w:tc>
        <w:tc>
          <w:tcPr>
            <w:tcW w:w="1701" w:type="dxa"/>
            <w:tcBorders>
              <w:top w:val="single" w:sz="6" w:space="0" w:color="auto"/>
              <w:bottom w:val="single" w:sz="6" w:space="0" w:color="auto"/>
            </w:tcBorders>
          </w:tcPr>
          <w:p w14:paraId="04FF97BB" w14:textId="77777777" w:rsidR="00542472" w:rsidRPr="00426EC5" w:rsidRDefault="00542472" w:rsidP="00426EC5">
            <w:pPr>
              <w:widowControl/>
              <w:tabs>
                <w:tab w:val="center" w:pos="1985"/>
              </w:tabs>
              <w:suppressAutoHyphens w:val="0"/>
              <w:autoSpaceDN/>
              <w:spacing w:before="240" w:after="60"/>
              <w:jc w:val="center"/>
              <w:textAlignment w:val="auto"/>
              <w:rPr>
                <w:rFonts w:ascii="Verdana" w:eastAsia="Times New Roman" w:hAnsi="Verdana" w:cs="Times New Roman"/>
                <w:b/>
                <w:szCs w:val="24"/>
              </w:rPr>
            </w:pPr>
          </w:p>
        </w:tc>
        <w:tc>
          <w:tcPr>
            <w:tcW w:w="2694" w:type="dxa"/>
            <w:tcBorders>
              <w:top w:val="single" w:sz="6" w:space="0" w:color="auto"/>
              <w:bottom w:val="single" w:sz="6" w:space="0" w:color="auto"/>
            </w:tcBorders>
          </w:tcPr>
          <w:p w14:paraId="5C6C85A6" w14:textId="77777777" w:rsidR="00542472" w:rsidRPr="00426EC5" w:rsidRDefault="00542472" w:rsidP="00426EC5">
            <w:pPr>
              <w:widowControl/>
              <w:tabs>
                <w:tab w:val="center" w:pos="1985"/>
              </w:tabs>
              <w:suppressAutoHyphens w:val="0"/>
              <w:autoSpaceDN/>
              <w:spacing w:before="240" w:after="60"/>
              <w:jc w:val="center"/>
              <w:textAlignment w:val="auto"/>
              <w:rPr>
                <w:rFonts w:ascii="Verdana" w:eastAsia="Times New Roman" w:hAnsi="Verdana" w:cs="Times New Roman"/>
                <w:b/>
                <w:szCs w:val="24"/>
              </w:rPr>
            </w:pPr>
          </w:p>
        </w:tc>
        <w:tc>
          <w:tcPr>
            <w:tcW w:w="2410" w:type="dxa"/>
            <w:tcBorders>
              <w:top w:val="single" w:sz="6" w:space="0" w:color="auto"/>
              <w:bottom w:val="single" w:sz="6" w:space="0" w:color="auto"/>
            </w:tcBorders>
          </w:tcPr>
          <w:p w14:paraId="4A500B4B"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3260" w:type="dxa"/>
            <w:tcBorders>
              <w:top w:val="single" w:sz="6" w:space="0" w:color="auto"/>
              <w:bottom w:val="single" w:sz="6" w:space="0" w:color="auto"/>
            </w:tcBorders>
          </w:tcPr>
          <w:p w14:paraId="7BCE1BDA"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1134" w:type="dxa"/>
            <w:tcBorders>
              <w:top w:val="single" w:sz="6" w:space="0" w:color="auto"/>
              <w:bottom w:val="single" w:sz="6" w:space="0" w:color="auto"/>
            </w:tcBorders>
          </w:tcPr>
          <w:p w14:paraId="2D0F71B5"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2410" w:type="dxa"/>
            <w:tcBorders>
              <w:top w:val="single" w:sz="6" w:space="0" w:color="auto"/>
              <w:bottom w:val="single" w:sz="6" w:space="0" w:color="auto"/>
            </w:tcBorders>
          </w:tcPr>
          <w:p w14:paraId="4489FBCE"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r>
      <w:tr w:rsidR="00542472" w:rsidRPr="00426EC5" w14:paraId="54889AA0" w14:textId="77777777" w:rsidTr="00542472">
        <w:trPr>
          <w:cantSplit/>
          <w:trHeight w:val="20"/>
        </w:trPr>
        <w:tc>
          <w:tcPr>
            <w:tcW w:w="630" w:type="dxa"/>
            <w:tcBorders>
              <w:top w:val="single" w:sz="6" w:space="0" w:color="auto"/>
              <w:bottom w:val="single" w:sz="6" w:space="0" w:color="auto"/>
            </w:tcBorders>
          </w:tcPr>
          <w:p w14:paraId="68ABB50D" w14:textId="1707368A"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20"/>
                <w:szCs w:val="24"/>
              </w:rPr>
            </w:pPr>
            <w:r>
              <w:rPr>
                <w:rFonts w:ascii="Verdana" w:eastAsia="Times New Roman" w:hAnsi="Verdana" w:cs="Times New Roman"/>
                <w:b/>
                <w:sz w:val="20"/>
                <w:szCs w:val="24"/>
              </w:rPr>
              <w:t>3</w:t>
            </w:r>
          </w:p>
        </w:tc>
        <w:tc>
          <w:tcPr>
            <w:tcW w:w="1702" w:type="dxa"/>
            <w:tcBorders>
              <w:top w:val="single" w:sz="6" w:space="0" w:color="auto"/>
              <w:bottom w:val="single" w:sz="6" w:space="0" w:color="auto"/>
            </w:tcBorders>
          </w:tcPr>
          <w:p w14:paraId="68DE61F6" w14:textId="00982AB9"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20"/>
                <w:szCs w:val="24"/>
              </w:rPr>
            </w:pPr>
          </w:p>
          <w:p w14:paraId="3660FF72"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20"/>
                <w:szCs w:val="24"/>
              </w:rPr>
            </w:pPr>
          </w:p>
        </w:tc>
        <w:tc>
          <w:tcPr>
            <w:tcW w:w="1701" w:type="dxa"/>
            <w:tcBorders>
              <w:top w:val="single" w:sz="6" w:space="0" w:color="auto"/>
              <w:bottom w:val="single" w:sz="6" w:space="0" w:color="auto"/>
            </w:tcBorders>
          </w:tcPr>
          <w:p w14:paraId="42349387" w14:textId="77777777" w:rsidR="00542472" w:rsidRPr="00426EC5" w:rsidRDefault="00542472" w:rsidP="00426EC5">
            <w:pPr>
              <w:widowControl/>
              <w:tabs>
                <w:tab w:val="center" w:pos="1985"/>
              </w:tabs>
              <w:suppressAutoHyphens w:val="0"/>
              <w:autoSpaceDN/>
              <w:spacing w:before="240" w:after="60"/>
              <w:jc w:val="center"/>
              <w:textAlignment w:val="auto"/>
              <w:rPr>
                <w:rFonts w:ascii="Verdana" w:eastAsia="Times New Roman" w:hAnsi="Verdana" w:cs="Times New Roman"/>
                <w:b/>
                <w:szCs w:val="24"/>
              </w:rPr>
            </w:pPr>
          </w:p>
        </w:tc>
        <w:tc>
          <w:tcPr>
            <w:tcW w:w="2694" w:type="dxa"/>
            <w:tcBorders>
              <w:top w:val="single" w:sz="6" w:space="0" w:color="auto"/>
              <w:bottom w:val="single" w:sz="6" w:space="0" w:color="auto"/>
            </w:tcBorders>
          </w:tcPr>
          <w:p w14:paraId="760C7715" w14:textId="77777777" w:rsidR="00542472" w:rsidRPr="00426EC5" w:rsidRDefault="00542472" w:rsidP="00426EC5">
            <w:pPr>
              <w:widowControl/>
              <w:tabs>
                <w:tab w:val="center" w:pos="1985"/>
              </w:tabs>
              <w:suppressAutoHyphens w:val="0"/>
              <w:autoSpaceDN/>
              <w:spacing w:before="240" w:after="60"/>
              <w:jc w:val="center"/>
              <w:textAlignment w:val="auto"/>
              <w:rPr>
                <w:rFonts w:ascii="Verdana" w:eastAsia="Times New Roman" w:hAnsi="Verdana" w:cs="Times New Roman"/>
                <w:b/>
                <w:szCs w:val="24"/>
              </w:rPr>
            </w:pPr>
          </w:p>
        </w:tc>
        <w:tc>
          <w:tcPr>
            <w:tcW w:w="2410" w:type="dxa"/>
            <w:tcBorders>
              <w:top w:val="single" w:sz="6" w:space="0" w:color="auto"/>
              <w:bottom w:val="single" w:sz="6" w:space="0" w:color="auto"/>
            </w:tcBorders>
          </w:tcPr>
          <w:p w14:paraId="5741670D"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3260" w:type="dxa"/>
            <w:tcBorders>
              <w:top w:val="single" w:sz="6" w:space="0" w:color="auto"/>
              <w:bottom w:val="single" w:sz="6" w:space="0" w:color="auto"/>
            </w:tcBorders>
          </w:tcPr>
          <w:p w14:paraId="031B3278"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1134" w:type="dxa"/>
            <w:tcBorders>
              <w:top w:val="single" w:sz="6" w:space="0" w:color="auto"/>
              <w:bottom w:val="single" w:sz="6" w:space="0" w:color="auto"/>
            </w:tcBorders>
          </w:tcPr>
          <w:p w14:paraId="456BE9C7"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2410" w:type="dxa"/>
            <w:tcBorders>
              <w:top w:val="single" w:sz="6" w:space="0" w:color="auto"/>
              <w:bottom w:val="single" w:sz="6" w:space="0" w:color="auto"/>
            </w:tcBorders>
          </w:tcPr>
          <w:p w14:paraId="57F45C5F"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r>
      <w:tr w:rsidR="00542472" w:rsidRPr="00426EC5" w14:paraId="2EE5DFF5" w14:textId="77777777" w:rsidTr="00542472">
        <w:trPr>
          <w:cantSplit/>
          <w:trHeight w:val="20"/>
        </w:trPr>
        <w:tc>
          <w:tcPr>
            <w:tcW w:w="630" w:type="dxa"/>
            <w:tcBorders>
              <w:top w:val="single" w:sz="6" w:space="0" w:color="auto"/>
              <w:bottom w:val="single" w:sz="6" w:space="0" w:color="auto"/>
            </w:tcBorders>
          </w:tcPr>
          <w:p w14:paraId="218A1B73" w14:textId="0AC40036"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20"/>
                <w:szCs w:val="24"/>
              </w:rPr>
            </w:pPr>
            <w:r>
              <w:rPr>
                <w:rFonts w:ascii="Verdana" w:eastAsia="Times New Roman" w:hAnsi="Verdana" w:cs="Times New Roman"/>
                <w:b/>
                <w:sz w:val="20"/>
                <w:szCs w:val="24"/>
              </w:rPr>
              <w:t>4</w:t>
            </w:r>
          </w:p>
        </w:tc>
        <w:tc>
          <w:tcPr>
            <w:tcW w:w="1702" w:type="dxa"/>
            <w:tcBorders>
              <w:top w:val="single" w:sz="6" w:space="0" w:color="auto"/>
              <w:bottom w:val="single" w:sz="6" w:space="0" w:color="auto"/>
            </w:tcBorders>
          </w:tcPr>
          <w:p w14:paraId="17A0DE78" w14:textId="1E4D9642"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20"/>
                <w:szCs w:val="24"/>
              </w:rPr>
            </w:pPr>
          </w:p>
          <w:p w14:paraId="11835C1E"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20"/>
                <w:szCs w:val="24"/>
              </w:rPr>
            </w:pPr>
          </w:p>
        </w:tc>
        <w:tc>
          <w:tcPr>
            <w:tcW w:w="1701" w:type="dxa"/>
            <w:tcBorders>
              <w:top w:val="single" w:sz="6" w:space="0" w:color="auto"/>
              <w:bottom w:val="single" w:sz="6" w:space="0" w:color="auto"/>
            </w:tcBorders>
          </w:tcPr>
          <w:p w14:paraId="7771990D" w14:textId="77777777" w:rsidR="00542472" w:rsidRPr="00426EC5" w:rsidRDefault="00542472" w:rsidP="00426EC5">
            <w:pPr>
              <w:widowControl/>
              <w:tabs>
                <w:tab w:val="center" w:pos="1985"/>
              </w:tabs>
              <w:suppressAutoHyphens w:val="0"/>
              <w:autoSpaceDN/>
              <w:spacing w:before="240" w:after="60"/>
              <w:jc w:val="center"/>
              <w:textAlignment w:val="auto"/>
              <w:rPr>
                <w:rFonts w:ascii="Verdana" w:eastAsia="Times New Roman" w:hAnsi="Verdana" w:cs="Times New Roman"/>
                <w:b/>
                <w:szCs w:val="24"/>
              </w:rPr>
            </w:pPr>
          </w:p>
        </w:tc>
        <w:tc>
          <w:tcPr>
            <w:tcW w:w="2694" w:type="dxa"/>
            <w:tcBorders>
              <w:top w:val="single" w:sz="6" w:space="0" w:color="auto"/>
              <w:bottom w:val="single" w:sz="6" w:space="0" w:color="auto"/>
            </w:tcBorders>
          </w:tcPr>
          <w:p w14:paraId="5C0983BA" w14:textId="77777777" w:rsidR="00542472" w:rsidRPr="00426EC5" w:rsidRDefault="00542472" w:rsidP="00426EC5">
            <w:pPr>
              <w:widowControl/>
              <w:tabs>
                <w:tab w:val="center" w:pos="1985"/>
              </w:tabs>
              <w:suppressAutoHyphens w:val="0"/>
              <w:autoSpaceDN/>
              <w:spacing w:before="240" w:after="60"/>
              <w:jc w:val="center"/>
              <w:textAlignment w:val="auto"/>
              <w:rPr>
                <w:rFonts w:ascii="Verdana" w:eastAsia="Times New Roman" w:hAnsi="Verdana" w:cs="Times New Roman"/>
                <w:b/>
                <w:szCs w:val="24"/>
              </w:rPr>
            </w:pPr>
          </w:p>
        </w:tc>
        <w:tc>
          <w:tcPr>
            <w:tcW w:w="2410" w:type="dxa"/>
            <w:tcBorders>
              <w:top w:val="single" w:sz="6" w:space="0" w:color="auto"/>
              <w:bottom w:val="single" w:sz="6" w:space="0" w:color="auto"/>
            </w:tcBorders>
          </w:tcPr>
          <w:p w14:paraId="740F6815"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3260" w:type="dxa"/>
            <w:tcBorders>
              <w:top w:val="single" w:sz="6" w:space="0" w:color="auto"/>
              <w:bottom w:val="single" w:sz="6" w:space="0" w:color="auto"/>
            </w:tcBorders>
          </w:tcPr>
          <w:p w14:paraId="0E18F4F4"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1134" w:type="dxa"/>
            <w:tcBorders>
              <w:top w:val="single" w:sz="6" w:space="0" w:color="auto"/>
              <w:bottom w:val="single" w:sz="6" w:space="0" w:color="auto"/>
            </w:tcBorders>
          </w:tcPr>
          <w:p w14:paraId="6E79E9EA"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2410" w:type="dxa"/>
            <w:tcBorders>
              <w:top w:val="single" w:sz="6" w:space="0" w:color="auto"/>
              <w:bottom w:val="single" w:sz="6" w:space="0" w:color="auto"/>
            </w:tcBorders>
          </w:tcPr>
          <w:p w14:paraId="560F9577"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r>
      <w:tr w:rsidR="00542472" w:rsidRPr="00426EC5" w14:paraId="28715C25" w14:textId="77777777" w:rsidTr="00542472">
        <w:trPr>
          <w:cantSplit/>
          <w:trHeight w:val="20"/>
        </w:trPr>
        <w:tc>
          <w:tcPr>
            <w:tcW w:w="630" w:type="dxa"/>
            <w:tcBorders>
              <w:top w:val="single" w:sz="6" w:space="0" w:color="auto"/>
            </w:tcBorders>
          </w:tcPr>
          <w:p w14:paraId="58A32034" w14:textId="1C48D450"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20"/>
                <w:szCs w:val="24"/>
              </w:rPr>
            </w:pPr>
            <w:r>
              <w:rPr>
                <w:rFonts w:ascii="Verdana" w:eastAsia="Times New Roman" w:hAnsi="Verdana" w:cs="Times New Roman"/>
                <w:b/>
                <w:sz w:val="20"/>
                <w:szCs w:val="24"/>
              </w:rPr>
              <w:t>5</w:t>
            </w:r>
          </w:p>
        </w:tc>
        <w:tc>
          <w:tcPr>
            <w:tcW w:w="1702" w:type="dxa"/>
            <w:tcBorders>
              <w:top w:val="single" w:sz="6" w:space="0" w:color="auto"/>
            </w:tcBorders>
          </w:tcPr>
          <w:p w14:paraId="43CD78CB" w14:textId="4A4BCA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20"/>
                <w:szCs w:val="24"/>
              </w:rPr>
            </w:pPr>
          </w:p>
          <w:p w14:paraId="3C9FE5D4"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20"/>
                <w:szCs w:val="24"/>
              </w:rPr>
            </w:pPr>
          </w:p>
        </w:tc>
        <w:tc>
          <w:tcPr>
            <w:tcW w:w="1701" w:type="dxa"/>
            <w:tcBorders>
              <w:top w:val="single" w:sz="6" w:space="0" w:color="auto"/>
            </w:tcBorders>
          </w:tcPr>
          <w:p w14:paraId="5D40C6F0" w14:textId="77777777" w:rsidR="00542472" w:rsidRPr="00426EC5" w:rsidRDefault="00542472" w:rsidP="00426EC5">
            <w:pPr>
              <w:widowControl/>
              <w:tabs>
                <w:tab w:val="center" w:pos="1985"/>
              </w:tabs>
              <w:suppressAutoHyphens w:val="0"/>
              <w:autoSpaceDN/>
              <w:spacing w:before="240" w:after="60"/>
              <w:jc w:val="center"/>
              <w:textAlignment w:val="auto"/>
              <w:rPr>
                <w:rFonts w:ascii="Verdana" w:eastAsia="Times New Roman" w:hAnsi="Verdana" w:cs="Times New Roman"/>
                <w:b/>
                <w:szCs w:val="24"/>
              </w:rPr>
            </w:pPr>
          </w:p>
        </w:tc>
        <w:tc>
          <w:tcPr>
            <w:tcW w:w="2694" w:type="dxa"/>
            <w:tcBorders>
              <w:top w:val="single" w:sz="6" w:space="0" w:color="auto"/>
            </w:tcBorders>
          </w:tcPr>
          <w:p w14:paraId="191CC59F" w14:textId="77777777" w:rsidR="00542472" w:rsidRPr="00426EC5" w:rsidRDefault="00542472" w:rsidP="00426EC5">
            <w:pPr>
              <w:widowControl/>
              <w:tabs>
                <w:tab w:val="center" w:pos="1985"/>
              </w:tabs>
              <w:suppressAutoHyphens w:val="0"/>
              <w:autoSpaceDN/>
              <w:spacing w:before="240" w:after="60"/>
              <w:jc w:val="center"/>
              <w:textAlignment w:val="auto"/>
              <w:rPr>
                <w:rFonts w:ascii="Verdana" w:eastAsia="Times New Roman" w:hAnsi="Verdana" w:cs="Times New Roman"/>
                <w:b/>
                <w:szCs w:val="24"/>
              </w:rPr>
            </w:pPr>
          </w:p>
        </w:tc>
        <w:tc>
          <w:tcPr>
            <w:tcW w:w="2410" w:type="dxa"/>
            <w:tcBorders>
              <w:top w:val="single" w:sz="6" w:space="0" w:color="auto"/>
            </w:tcBorders>
          </w:tcPr>
          <w:p w14:paraId="7FD635D5"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3260" w:type="dxa"/>
            <w:tcBorders>
              <w:top w:val="single" w:sz="6" w:space="0" w:color="auto"/>
            </w:tcBorders>
          </w:tcPr>
          <w:p w14:paraId="57DC1ABF"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1134" w:type="dxa"/>
            <w:tcBorders>
              <w:top w:val="single" w:sz="6" w:space="0" w:color="auto"/>
            </w:tcBorders>
          </w:tcPr>
          <w:p w14:paraId="31FB00A8"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c>
          <w:tcPr>
            <w:tcW w:w="2410" w:type="dxa"/>
            <w:tcBorders>
              <w:top w:val="single" w:sz="6" w:space="0" w:color="auto"/>
            </w:tcBorders>
          </w:tcPr>
          <w:p w14:paraId="0554FCC2" w14:textId="77777777" w:rsidR="00542472" w:rsidRPr="00426EC5" w:rsidRDefault="00542472" w:rsidP="00426EC5">
            <w:pPr>
              <w:widowControl/>
              <w:tabs>
                <w:tab w:val="center" w:pos="1985"/>
              </w:tabs>
              <w:suppressAutoHyphens w:val="0"/>
              <w:autoSpaceDN/>
              <w:spacing w:after="60"/>
              <w:jc w:val="center"/>
              <w:textAlignment w:val="auto"/>
              <w:rPr>
                <w:rFonts w:ascii="Verdana" w:eastAsia="Times New Roman" w:hAnsi="Verdana" w:cs="Times New Roman"/>
                <w:b/>
                <w:sz w:val="18"/>
                <w:szCs w:val="24"/>
              </w:rPr>
            </w:pPr>
          </w:p>
        </w:tc>
      </w:tr>
    </w:tbl>
    <w:p w14:paraId="6AB3262E" w14:textId="77777777" w:rsidR="00426EC5" w:rsidRDefault="00426EC5">
      <w:pPr>
        <w:widowControl/>
        <w:suppressAutoHyphens w:val="0"/>
        <w:rPr>
          <w:rFonts w:asciiTheme="minorHAnsi" w:hAnsiTheme="minorHAnsi" w:cstheme="minorHAnsi"/>
        </w:rPr>
      </w:pPr>
    </w:p>
    <w:p w14:paraId="456675CE" w14:textId="77777777" w:rsidR="00426EC5" w:rsidRDefault="00426EC5">
      <w:pPr>
        <w:widowControl/>
        <w:suppressAutoHyphens w:val="0"/>
        <w:rPr>
          <w:rFonts w:asciiTheme="minorHAnsi" w:hAnsiTheme="minorHAnsi" w:cstheme="minorHAnsi"/>
        </w:rPr>
      </w:pPr>
    </w:p>
    <w:p w14:paraId="6505E9B0" w14:textId="77777777" w:rsidR="00426EC5" w:rsidRDefault="00426EC5">
      <w:pPr>
        <w:widowControl/>
        <w:suppressAutoHyphens w:val="0"/>
        <w:rPr>
          <w:rFonts w:asciiTheme="minorHAnsi" w:hAnsiTheme="minorHAnsi" w:cstheme="minorHAnsi"/>
        </w:rPr>
      </w:pPr>
    </w:p>
    <w:p w14:paraId="7DE6661E" w14:textId="5FEBC453" w:rsidR="00542472" w:rsidRDefault="00542472">
      <w:pPr>
        <w:widowControl/>
        <w:suppressAutoHyphens w:val="0"/>
        <w:rPr>
          <w:rFonts w:asciiTheme="minorHAnsi" w:hAnsiTheme="minorHAnsi" w:cstheme="minorHAnsi"/>
        </w:rPr>
        <w:sectPr w:rsidR="00542472" w:rsidSect="005D7E00">
          <w:pgSz w:w="16838" w:h="11906" w:orient="landscape"/>
          <w:pgMar w:top="1417" w:right="1417" w:bottom="1417" w:left="1417" w:header="708" w:footer="708" w:gutter="0"/>
          <w:cols w:space="720"/>
          <w:docGrid w:linePitch="299"/>
        </w:sectPr>
      </w:pPr>
      <w:r>
        <w:rPr>
          <w:rFonts w:asciiTheme="minorHAnsi" w:hAnsiTheme="minorHAnsi" w:cstheme="minorHAnsi"/>
        </w:rPr>
        <w:br w:type="page"/>
      </w:r>
    </w:p>
    <w:p w14:paraId="34C6B736" w14:textId="4F919053" w:rsidR="00020AF6" w:rsidRPr="00020AF6" w:rsidRDefault="00020AF6" w:rsidP="00020AF6">
      <w:pPr>
        <w:widowControl/>
        <w:suppressAutoHyphens w:val="0"/>
        <w:autoSpaceDN/>
        <w:textAlignment w:val="auto"/>
        <w:rPr>
          <w:rFonts w:ascii="Aptos Narrow" w:eastAsia="Times New Roman" w:hAnsi="Aptos Narrow" w:cs="Times New Roman"/>
          <w:b/>
          <w:bCs/>
          <w:color w:val="000000"/>
          <w:szCs w:val="22"/>
        </w:rPr>
      </w:pPr>
      <w:r w:rsidRPr="00020AF6">
        <w:rPr>
          <w:rFonts w:ascii="Aptos Narrow" w:eastAsia="Times New Roman" w:hAnsi="Aptos Narrow" w:cs="Times New Roman"/>
          <w:b/>
          <w:bCs/>
          <w:color w:val="000000"/>
          <w:szCs w:val="22"/>
        </w:rPr>
        <w:lastRenderedPageBreak/>
        <w:t>Récapitulatif des profils par unité d’oeuvre</w:t>
      </w:r>
    </w:p>
    <w:p w14:paraId="69AEF45E" w14:textId="77777777" w:rsidR="00020AF6" w:rsidRDefault="00020AF6" w:rsidP="00020AF6"/>
    <w:tbl>
      <w:tblPr>
        <w:tblW w:w="1034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00"/>
        <w:gridCol w:w="3620"/>
        <w:gridCol w:w="2410"/>
        <w:gridCol w:w="3119"/>
      </w:tblGrid>
      <w:tr w:rsidR="00020AF6" w:rsidRPr="00020AF6" w14:paraId="6E8EC84C" w14:textId="77777777">
        <w:trPr>
          <w:trHeight w:val="300"/>
        </w:trPr>
        <w:tc>
          <w:tcPr>
            <w:tcW w:w="4820" w:type="dxa"/>
            <w:gridSpan w:val="2"/>
            <w:noWrap/>
            <w:vAlign w:val="center"/>
            <w:hideMark/>
          </w:tcPr>
          <w:p w14:paraId="424D9BD5" w14:textId="77777777" w:rsidR="00020AF6" w:rsidRPr="00020AF6" w:rsidRDefault="00020AF6" w:rsidP="00020AF6">
            <w:pPr>
              <w:widowControl/>
              <w:suppressAutoHyphens w:val="0"/>
              <w:autoSpaceDN/>
              <w:spacing w:after="120"/>
              <w:jc w:val="center"/>
              <w:textAlignment w:val="auto"/>
              <w:rPr>
                <w:rFonts w:asciiTheme="minorHAnsi" w:eastAsia="Calibri" w:hAnsiTheme="minorHAnsi" w:cstheme="minorBidi"/>
                <w:b/>
                <w:bCs/>
                <w:sz w:val="20"/>
                <w:szCs w:val="16"/>
                <w:lang w:eastAsia="en-US"/>
              </w:rPr>
            </w:pPr>
            <w:r w:rsidRPr="00020AF6">
              <w:rPr>
                <w:rFonts w:asciiTheme="minorHAnsi" w:eastAsia="Calibri" w:hAnsiTheme="minorHAnsi" w:cstheme="minorBidi"/>
                <w:b/>
                <w:bCs/>
                <w:sz w:val="20"/>
                <w:szCs w:val="16"/>
                <w:lang w:eastAsia="en-US"/>
              </w:rPr>
              <w:t>Prestations concernées</w:t>
            </w:r>
            <w:r w:rsidRPr="00020AF6">
              <w:rPr>
                <w:rFonts w:asciiTheme="minorHAnsi" w:eastAsia="Calibri" w:hAnsiTheme="minorHAnsi" w:cstheme="minorBidi"/>
                <w:sz w:val="20"/>
                <w:szCs w:val="16"/>
                <w:lang w:eastAsia="en-US"/>
              </w:rPr>
              <w:t xml:space="preserve"> </w:t>
            </w:r>
            <w:r w:rsidRPr="00020AF6">
              <w:rPr>
                <w:rFonts w:asciiTheme="minorHAnsi" w:eastAsia="Calibri" w:hAnsiTheme="minorHAnsi" w:cstheme="minorBidi"/>
                <w:b/>
                <w:bCs/>
                <w:sz w:val="20"/>
                <w:szCs w:val="16"/>
                <w:lang w:eastAsia="en-US"/>
              </w:rPr>
              <w:t>UO Pour une Agence</w:t>
            </w:r>
          </w:p>
        </w:tc>
        <w:tc>
          <w:tcPr>
            <w:tcW w:w="2410" w:type="dxa"/>
            <w:noWrap/>
            <w:vAlign w:val="bottom"/>
            <w:hideMark/>
          </w:tcPr>
          <w:p w14:paraId="36601E2F" w14:textId="77777777" w:rsidR="00020AF6" w:rsidRPr="00020AF6" w:rsidRDefault="00020AF6" w:rsidP="00020AF6">
            <w:pPr>
              <w:widowControl/>
              <w:suppressAutoHyphens w:val="0"/>
              <w:autoSpaceDN/>
              <w:spacing w:after="120"/>
              <w:jc w:val="center"/>
              <w:textAlignment w:val="auto"/>
              <w:rPr>
                <w:rFonts w:asciiTheme="minorHAnsi" w:eastAsia="Calibri" w:hAnsiTheme="minorHAnsi" w:cstheme="minorBidi"/>
                <w:b/>
                <w:bCs/>
                <w:sz w:val="20"/>
                <w:szCs w:val="16"/>
                <w:lang w:eastAsia="en-US"/>
              </w:rPr>
            </w:pPr>
            <w:r w:rsidRPr="00020AF6">
              <w:rPr>
                <w:rFonts w:asciiTheme="minorHAnsi" w:eastAsia="Calibri" w:hAnsiTheme="minorHAnsi" w:cstheme="minorBidi"/>
                <w:b/>
                <w:bCs/>
                <w:sz w:val="20"/>
                <w:szCs w:val="16"/>
                <w:lang w:eastAsia="en-US"/>
              </w:rPr>
              <w:t>Profils</w:t>
            </w:r>
          </w:p>
        </w:tc>
        <w:tc>
          <w:tcPr>
            <w:tcW w:w="3119" w:type="dxa"/>
            <w:noWrap/>
            <w:vAlign w:val="bottom"/>
            <w:hideMark/>
          </w:tcPr>
          <w:p w14:paraId="2072C8D1" w14:textId="77777777" w:rsidR="00020AF6" w:rsidRPr="00020AF6" w:rsidRDefault="00020AF6" w:rsidP="00020AF6">
            <w:pPr>
              <w:widowControl/>
              <w:suppressAutoHyphens w:val="0"/>
              <w:autoSpaceDN/>
              <w:spacing w:after="120"/>
              <w:jc w:val="center"/>
              <w:textAlignment w:val="auto"/>
              <w:rPr>
                <w:rFonts w:asciiTheme="minorHAnsi" w:eastAsia="Calibri" w:hAnsiTheme="minorHAnsi" w:cstheme="minorBidi"/>
                <w:b/>
                <w:bCs/>
                <w:sz w:val="20"/>
                <w:szCs w:val="16"/>
                <w:lang w:eastAsia="en-US"/>
              </w:rPr>
            </w:pPr>
            <w:r w:rsidRPr="00020AF6">
              <w:rPr>
                <w:rFonts w:asciiTheme="minorHAnsi" w:eastAsia="Calibri" w:hAnsiTheme="minorHAnsi" w:cstheme="minorBidi"/>
                <w:b/>
                <w:bCs/>
                <w:sz w:val="20"/>
                <w:szCs w:val="16"/>
                <w:lang w:eastAsia="en-US"/>
              </w:rPr>
              <w:t>Fonction dans le projet (*)</w:t>
            </w:r>
          </w:p>
        </w:tc>
      </w:tr>
      <w:tr w:rsidR="00020AF6" w:rsidRPr="00020AF6" w14:paraId="7AC6BA54" w14:textId="77777777">
        <w:trPr>
          <w:trHeight w:val="300"/>
        </w:trPr>
        <w:tc>
          <w:tcPr>
            <w:tcW w:w="1200" w:type="dxa"/>
            <w:noWrap/>
            <w:vAlign w:val="center"/>
            <w:hideMark/>
          </w:tcPr>
          <w:p w14:paraId="76A70BA9"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r w:rsidRPr="00020AF6">
              <w:rPr>
                <w:rFonts w:asciiTheme="minorHAnsi" w:eastAsia="Calibri" w:hAnsiTheme="minorHAnsi" w:cstheme="minorBidi"/>
                <w:sz w:val="20"/>
                <w:szCs w:val="16"/>
                <w:lang w:eastAsia="en-US"/>
              </w:rPr>
              <w:t>UO-PDC</w:t>
            </w:r>
          </w:p>
        </w:tc>
        <w:tc>
          <w:tcPr>
            <w:tcW w:w="3620" w:type="dxa"/>
            <w:noWrap/>
            <w:vAlign w:val="bottom"/>
            <w:hideMark/>
          </w:tcPr>
          <w:p w14:paraId="01773C92"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r w:rsidRPr="00020AF6">
              <w:rPr>
                <w:rFonts w:asciiTheme="minorHAnsi" w:eastAsia="Calibri" w:hAnsiTheme="minorHAnsi" w:cstheme="minorBidi"/>
                <w:sz w:val="20"/>
                <w:szCs w:val="16"/>
                <w:lang w:eastAsia="en-US"/>
              </w:rPr>
              <w:t>Prise de Connaissance</w:t>
            </w:r>
          </w:p>
        </w:tc>
        <w:tc>
          <w:tcPr>
            <w:tcW w:w="2410" w:type="dxa"/>
            <w:noWrap/>
            <w:vAlign w:val="bottom"/>
            <w:hideMark/>
          </w:tcPr>
          <w:p w14:paraId="565B6F59" w14:textId="77777777" w:rsidR="00020AF6" w:rsidRPr="00020AF6" w:rsidRDefault="00020AF6" w:rsidP="00020AF6">
            <w:pPr>
              <w:widowControl/>
              <w:suppressAutoHyphens w:val="0"/>
              <w:autoSpaceDN/>
              <w:spacing w:after="120"/>
              <w:ind w:left="720"/>
              <w:contextualSpacing/>
              <w:textAlignment w:val="auto"/>
              <w:rPr>
                <w:rFonts w:asciiTheme="minorHAnsi" w:eastAsia="Calibri" w:hAnsiTheme="minorHAnsi" w:cstheme="minorBidi"/>
                <w:sz w:val="20"/>
                <w:szCs w:val="16"/>
                <w:lang w:eastAsia="en-US"/>
              </w:rPr>
            </w:pPr>
          </w:p>
        </w:tc>
        <w:tc>
          <w:tcPr>
            <w:tcW w:w="3119" w:type="dxa"/>
            <w:noWrap/>
            <w:vAlign w:val="bottom"/>
            <w:hideMark/>
          </w:tcPr>
          <w:p w14:paraId="0CCBA006"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p>
        </w:tc>
      </w:tr>
      <w:tr w:rsidR="00020AF6" w:rsidRPr="00020AF6" w14:paraId="5EC1DFE6" w14:textId="77777777">
        <w:trPr>
          <w:trHeight w:val="300"/>
        </w:trPr>
        <w:tc>
          <w:tcPr>
            <w:tcW w:w="1200" w:type="dxa"/>
            <w:noWrap/>
            <w:vAlign w:val="center"/>
            <w:hideMark/>
          </w:tcPr>
          <w:p w14:paraId="34E7128A"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r w:rsidRPr="00020AF6">
              <w:rPr>
                <w:rFonts w:asciiTheme="minorHAnsi" w:eastAsia="Calibri" w:hAnsiTheme="minorHAnsi" w:cstheme="minorBidi"/>
                <w:sz w:val="20"/>
                <w:szCs w:val="16"/>
                <w:lang w:eastAsia="en-US"/>
              </w:rPr>
              <w:t>UO-MCO</w:t>
            </w:r>
          </w:p>
        </w:tc>
        <w:tc>
          <w:tcPr>
            <w:tcW w:w="3620" w:type="dxa"/>
            <w:noWrap/>
            <w:vAlign w:val="bottom"/>
            <w:hideMark/>
          </w:tcPr>
          <w:p w14:paraId="1FBF12E0"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r w:rsidRPr="00020AF6">
              <w:rPr>
                <w:rFonts w:asciiTheme="minorHAnsi" w:eastAsia="Calibri" w:hAnsiTheme="minorHAnsi" w:cstheme="minorBidi"/>
                <w:sz w:val="20"/>
                <w:szCs w:val="16"/>
                <w:lang w:eastAsia="en-US"/>
              </w:rPr>
              <w:t>Maintien en Condition Opérationnelle</w:t>
            </w:r>
          </w:p>
        </w:tc>
        <w:tc>
          <w:tcPr>
            <w:tcW w:w="2410" w:type="dxa"/>
            <w:noWrap/>
            <w:vAlign w:val="bottom"/>
            <w:hideMark/>
          </w:tcPr>
          <w:p w14:paraId="0043CD95"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p>
        </w:tc>
        <w:tc>
          <w:tcPr>
            <w:tcW w:w="3119" w:type="dxa"/>
            <w:noWrap/>
            <w:vAlign w:val="bottom"/>
            <w:hideMark/>
          </w:tcPr>
          <w:p w14:paraId="44327511"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p>
        </w:tc>
      </w:tr>
      <w:tr w:rsidR="00020AF6" w:rsidRPr="00020AF6" w14:paraId="1FEC7672" w14:textId="77777777">
        <w:trPr>
          <w:trHeight w:val="300"/>
        </w:trPr>
        <w:tc>
          <w:tcPr>
            <w:tcW w:w="1200" w:type="dxa"/>
            <w:noWrap/>
            <w:vAlign w:val="center"/>
            <w:hideMark/>
          </w:tcPr>
          <w:p w14:paraId="4EB750CC"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r w:rsidRPr="00020AF6">
              <w:rPr>
                <w:rFonts w:asciiTheme="minorHAnsi" w:eastAsia="Calibri" w:hAnsiTheme="minorHAnsi" w:cstheme="minorBidi"/>
                <w:sz w:val="20"/>
                <w:szCs w:val="16"/>
                <w:lang w:eastAsia="en-US"/>
              </w:rPr>
              <w:t>UO-TDC</w:t>
            </w:r>
          </w:p>
        </w:tc>
        <w:tc>
          <w:tcPr>
            <w:tcW w:w="3620" w:type="dxa"/>
            <w:noWrap/>
            <w:vAlign w:val="bottom"/>
            <w:hideMark/>
          </w:tcPr>
          <w:p w14:paraId="69A37E92" w14:textId="76938570" w:rsidR="00020AF6" w:rsidRPr="00020AF6" w:rsidRDefault="00E178F7" w:rsidP="00020AF6">
            <w:pPr>
              <w:widowControl/>
              <w:suppressAutoHyphens w:val="0"/>
              <w:autoSpaceDN/>
              <w:spacing w:after="120"/>
              <w:textAlignment w:val="auto"/>
              <w:rPr>
                <w:rFonts w:asciiTheme="minorHAnsi" w:eastAsia="Calibri" w:hAnsiTheme="minorHAnsi" w:cstheme="minorBidi"/>
                <w:sz w:val="20"/>
                <w:szCs w:val="16"/>
                <w:lang w:eastAsia="en-US"/>
              </w:rPr>
            </w:pPr>
            <w:r>
              <w:rPr>
                <w:rFonts w:asciiTheme="minorHAnsi" w:eastAsia="Calibri" w:hAnsiTheme="minorHAnsi" w:cstheme="minorBidi"/>
                <w:sz w:val="20"/>
                <w:szCs w:val="16"/>
                <w:lang w:eastAsia="en-US"/>
              </w:rPr>
              <w:t>Prestation de transférabilité</w:t>
            </w:r>
            <w:r w:rsidR="00020AF6" w:rsidRPr="00020AF6">
              <w:rPr>
                <w:rFonts w:asciiTheme="minorHAnsi" w:eastAsia="Calibri" w:hAnsiTheme="minorHAnsi" w:cstheme="minorBidi"/>
                <w:sz w:val="20"/>
                <w:szCs w:val="16"/>
                <w:lang w:eastAsia="en-US"/>
              </w:rPr>
              <w:t xml:space="preserve"> </w:t>
            </w:r>
          </w:p>
        </w:tc>
        <w:tc>
          <w:tcPr>
            <w:tcW w:w="2410" w:type="dxa"/>
            <w:noWrap/>
            <w:vAlign w:val="bottom"/>
            <w:hideMark/>
          </w:tcPr>
          <w:p w14:paraId="403B866C"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p>
        </w:tc>
        <w:tc>
          <w:tcPr>
            <w:tcW w:w="3119" w:type="dxa"/>
            <w:noWrap/>
            <w:vAlign w:val="bottom"/>
            <w:hideMark/>
          </w:tcPr>
          <w:p w14:paraId="46A0BFD7"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p>
        </w:tc>
      </w:tr>
      <w:tr w:rsidR="00020AF6" w:rsidRPr="00020AF6" w14:paraId="279F2B2D" w14:textId="77777777">
        <w:trPr>
          <w:trHeight w:val="300"/>
        </w:trPr>
        <w:tc>
          <w:tcPr>
            <w:tcW w:w="1200" w:type="dxa"/>
            <w:vMerge w:val="restart"/>
            <w:noWrap/>
            <w:vAlign w:val="center"/>
            <w:hideMark/>
          </w:tcPr>
          <w:p w14:paraId="4D88B700"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r w:rsidRPr="00020AF6">
              <w:rPr>
                <w:rFonts w:asciiTheme="minorHAnsi" w:eastAsia="Calibri" w:hAnsiTheme="minorHAnsi" w:cstheme="minorBidi"/>
                <w:sz w:val="20"/>
                <w:szCs w:val="16"/>
                <w:lang w:eastAsia="en-US"/>
              </w:rPr>
              <w:t>UO1</w:t>
            </w:r>
          </w:p>
        </w:tc>
        <w:tc>
          <w:tcPr>
            <w:tcW w:w="3620" w:type="dxa"/>
            <w:noWrap/>
            <w:vAlign w:val="bottom"/>
            <w:hideMark/>
          </w:tcPr>
          <w:p w14:paraId="10E14EB3"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r w:rsidRPr="00020AF6">
              <w:rPr>
                <w:rFonts w:asciiTheme="minorHAnsi" w:eastAsia="Calibri" w:hAnsiTheme="minorHAnsi" w:cstheme="minorBidi"/>
                <w:sz w:val="20"/>
                <w:szCs w:val="16"/>
                <w:lang w:eastAsia="en-US"/>
              </w:rPr>
              <w:t>UO1a - Unité d’œuvre étude technique</w:t>
            </w:r>
          </w:p>
        </w:tc>
        <w:tc>
          <w:tcPr>
            <w:tcW w:w="2410" w:type="dxa"/>
            <w:noWrap/>
            <w:vAlign w:val="bottom"/>
            <w:hideMark/>
          </w:tcPr>
          <w:p w14:paraId="2E94D862"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p>
        </w:tc>
        <w:tc>
          <w:tcPr>
            <w:tcW w:w="3119" w:type="dxa"/>
            <w:noWrap/>
            <w:vAlign w:val="bottom"/>
            <w:hideMark/>
          </w:tcPr>
          <w:p w14:paraId="1F3DF9A6"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p>
        </w:tc>
      </w:tr>
      <w:tr w:rsidR="00020AF6" w:rsidRPr="00020AF6" w14:paraId="6553EC37" w14:textId="77777777">
        <w:trPr>
          <w:trHeight w:val="300"/>
        </w:trPr>
        <w:tc>
          <w:tcPr>
            <w:tcW w:w="1200" w:type="dxa"/>
            <w:vMerge/>
            <w:vAlign w:val="center"/>
            <w:hideMark/>
          </w:tcPr>
          <w:p w14:paraId="204816F8"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p>
        </w:tc>
        <w:tc>
          <w:tcPr>
            <w:tcW w:w="3620" w:type="dxa"/>
            <w:noWrap/>
            <w:vAlign w:val="bottom"/>
            <w:hideMark/>
          </w:tcPr>
          <w:p w14:paraId="08A5F5B9"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r w:rsidRPr="00020AF6">
              <w:rPr>
                <w:rFonts w:asciiTheme="minorHAnsi" w:eastAsia="Calibri" w:hAnsiTheme="minorHAnsi" w:cstheme="minorBidi"/>
                <w:sz w:val="20"/>
                <w:szCs w:val="16"/>
                <w:lang w:eastAsia="en-US"/>
              </w:rPr>
              <w:t>UO1b - Unité d’œuvre de réalisation</w:t>
            </w:r>
          </w:p>
        </w:tc>
        <w:tc>
          <w:tcPr>
            <w:tcW w:w="2410" w:type="dxa"/>
            <w:noWrap/>
            <w:vAlign w:val="bottom"/>
            <w:hideMark/>
          </w:tcPr>
          <w:p w14:paraId="61D07493" w14:textId="77777777" w:rsidR="00020AF6" w:rsidRPr="00020AF6" w:rsidRDefault="00020AF6" w:rsidP="00020AF6">
            <w:pPr>
              <w:widowControl/>
              <w:suppressAutoHyphens w:val="0"/>
              <w:autoSpaceDN/>
              <w:spacing w:after="120"/>
              <w:jc w:val="center"/>
              <w:textAlignment w:val="auto"/>
              <w:rPr>
                <w:rFonts w:asciiTheme="minorHAnsi" w:eastAsia="Calibri" w:hAnsiTheme="minorHAnsi" w:cstheme="minorBidi"/>
                <w:sz w:val="20"/>
                <w:szCs w:val="16"/>
                <w:lang w:eastAsia="en-US"/>
              </w:rPr>
            </w:pPr>
          </w:p>
        </w:tc>
        <w:tc>
          <w:tcPr>
            <w:tcW w:w="3119" w:type="dxa"/>
            <w:noWrap/>
            <w:vAlign w:val="bottom"/>
            <w:hideMark/>
          </w:tcPr>
          <w:p w14:paraId="1515185A" w14:textId="77777777" w:rsidR="00020AF6" w:rsidRPr="00020AF6" w:rsidRDefault="00020AF6" w:rsidP="00020AF6">
            <w:pPr>
              <w:widowControl/>
              <w:suppressAutoHyphens w:val="0"/>
              <w:autoSpaceDN/>
              <w:spacing w:after="120"/>
              <w:jc w:val="center"/>
              <w:textAlignment w:val="auto"/>
              <w:rPr>
                <w:rFonts w:asciiTheme="minorHAnsi" w:eastAsia="Calibri" w:hAnsiTheme="minorHAnsi" w:cstheme="minorBidi"/>
                <w:sz w:val="20"/>
                <w:szCs w:val="16"/>
                <w:lang w:eastAsia="en-US"/>
              </w:rPr>
            </w:pPr>
          </w:p>
        </w:tc>
      </w:tr>
      <w:tr w:rsidR="00020AF6" w:rsidRPr="00020AF6" w14:paraId="0A0452C4" w14:textId="77777777">
        <w:trPr>
          <w:trHeight w:val="300"/>
        </w:trPr>
        <w:tc>
          <w:tcPr>
            <w:tcW w:w="1200" w:type="dxa"/>
            <w:vMerge w:val="restart"/>
            <w:noWrap/>
            <w:vAlign w:val="center"/>
            <w:hideMark/>
          </w:tcPr>
          <w:p w14:paraId="5F99EAAC"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r w:rsidRPr="00020AF6">
              <w:rPr>
                <w:rFonts w:asciiTheme="minorHAnsi" w:eastAsia="Calibri" w:hAnsiTheme="minorHAnsi" w:cstheme="minorBidi"/>
                <w:sz w:val="20"/>
                <w:szCs w:val="16"/>
                <w:lang w:eastAsia="en-US"/>
              </w:rPr>
              <w:t>UO2</w:t>
            </w:r>
          </w:p>
        </w:tc>
        <w:tc>
          <w:tcPr>
            <w:tcW w:w="3620" w:type="dxa"/>
            <w:noWrap/>
            <w:vAlign w:val="bottom"/>
            <w:hideMark/>
          </w:tcPr>
          <w:p w14:paraId="2ECCA985"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r w:rsidRPr="00020AF6">
              <w:rPr>
                <w:rFonts w:asciiTheme="minorHAnsi" w:eastAsia="Calibri" w:hAnsiTheme="minorHAnsi" w:cstheme="minorBidi"/>
                <w:sz w:val="20"/>
                <w:szCs w:val="16"/>
                <w:lang w:eastAsia="en-US"/>
              </w:rPr>
              <w:t>UO2a - Unité d’œuvre de l’étude technique de modélisation de l’infocentre</w:t>
            </w:r>
          </w:p>
        </w:tc>
        <w:tc>
          <w:tcPr>
            <w:tcW w:w="2410" w:type="dxa"/>
            <w:noWrap/>
            <w:vAlign w:val="bottom"/>
            <w:hideMark/>
          </w:tcPr>
          <w:p w14:paraId="7C900F68"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p>
        </w:tc>
        <w:tc>
          <w:tcPr>
            <w:tcW w:w="3119" w:type="dxa"/>
            <w:noWrap/>
            <w:vAlign w:val="bottom"/>
            <w:hideMark/>
          </w:tcPr>
          <w:p w14:paraId="3DABFC8C"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p>
        </w:tc>
      </w:tr>
      <w:tr w:rsidR="00020AF6" w:rsidRPr="00020AF6" w14:paraId="6CD011DC" w14:textId="77777777">
        <w:trPr>
          <w:trHeight w:val="300"/>
        </w:trPr>
        <w:tc>
          <w:tcPr>
            <w:tcW w:w="1200" w:type="dxa"/>
            <w:vMerge/>
            <w:vAlign w:val="center"/>
            <w:hideMark/>
          </w:tcPr>
          <w:p w14:paraId="62E7DCC1"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p>
        </w:tc>
        <w:tc>
          <w:tcPr>
            <w:tcW w:w="3620" w:type="dxa"/>
            <w:noWrap/>
            <w:vAlign w:val="bottom"/>
            <w:hideMark/>
          </w:tcPr>
          <w:p w14:paraId="740CB0C0"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r w:rsidRPr="00020AF6">
              <w:rPr>
                <w:rFonts w:asciiTheme="minorHAnsi" w:eastAsia="Calibri" w:hAnsiTheme="minorHAnsi" w:cstheme="minorBidi"/>
                <w:sz w:val="20"/>
                <w:szCs w:val="16"/>
                <w:lang w:eastAsia="en-US"/>
              </w:rPr>
              <w:t>UO2b - Unité d’œuvre de réalisation de modélisation de l’infocentre</w:t>
            </w:r>
          </w:p>
        </w:tc>
        <w:tc>
          <w:tcPr>
            <w:tcW w:w="2410" w:type="dxa"/>
            <w:noWrap/>
            <w:vAlign w:val="bottom"/>
            <w:hideMark/>
          </w:tcPr>
          <w:p w14:paraId="25E5B162" w14:textId="77777777" w:rsidR="00020AF6" w:rsidRPr="00020AF6" w:rsidRDefault="00020AF6" w:rsidP="00020AF6">
            <w:pPr>
              <w:widowControl/>
              <w:suppressAutoHyphens w:val="0"/>
              <w:autoSpaceDN/>
              <w:spacing w:after="120"/>
              <w:jc w:val="center"/>
              <w:textAlignment w:val="auto"/>
              <w:rPr>
                <w:rFonts w:asciiTheme="minorHAnsi" w:eastAsia="Calibri" w:hAnsiTheme="minorHAnsi" w:cstheme="minorBidi"/>
                <w:sz w:val="20"/>
                <w:szCs w:val="16"/>
                <w:lang w:eastAsia="en-US"/>
              </w:rPr>
            </w:pPr>
          </w:p>
        </w:tc>
        <w:tc>
          <w:tcPr>
            <w:tcW w:w="3119" w:type="dxa"/>
            <w:noWrap/>
            <w:vAlign w:val="bottom"/>
            <w:hideMark/>
          </w:tcPr>
          <w:p w14:paraId="77D2CB59" w14:textId="77777777" w:rsidR="00020AF6" w:rsidRPr="00020AF6" w:rsidRDefault="00020AF6" w:rsidP="00020AF6">
            <w:pPr>
              <w:widowControl/>
              <w:suppressAutoHyphens w:val="0"/>
              <w:autoSpaceDN/>
              <w:spacing w:after="120"/>
              <w:jc w:val="center"/>
              <w:textAlignment w:val="auto"/>
              <w:rPr>
                <w:rFonts w:asciiTheme="minorHAnsi" w:eastAsia="Calibri" w:hAnsiTheme="minorHAnsi" w:cstheme="minorBidi"/>
                <w:sz w:val="20"/>
                <w:szCs w:val="16"/>
                <w:lang w:eastAsia="en-US"/>
              </w:rPr>
            </w:pPr>
          </w:p>
        </w:tc>
      </w:tr>
      <w:tr w:rsidR="00020AF6" w:rsidRPr="00020AF6" w14:paraId="0AE9B171" w14:textId="77777777">
        <w:trPr>
          <w:trHeight w:val="300"/>
        </w:trPr>
        <w:tc>
          <w:tcPr>
            <w:tcW w:w="1200" w:type="dxa"/>
            <w:vMerge w:val="restart"/>
            <w:noWrap/>
            <w:vAlign w:val="center"/>
            <w:hideMark/>
          </w:tcPr>
          <w:p w14:paraId="054A20EF"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r w:rsidRPr="00020AF6">
              <w:rPr>
                <w:rFonts w:asciiTheme="minorHAnsi" w:eastAsia="Calibri" w:hAnsiTheme="minorHAnsi" w:cstheme="minorBidi"/>
                <w:sz w:val="20"/>
                <w:szCs w:val="16"/>
                <w:lang w:eastAsia="en-US"/>
              </w:rPr>
              <w:t>UO3</w:t>
            </w:r>
          </w:p>
        </w:tc>
        <w:tc>
          <w:tcPr>
            <w:tcW w:w="3620" w:type="dxa"/>
            <w:noWrap/>
            <w:vAlign w:val="bottom"/>
            <w:hideMark/>
          </w:tcPr>
          <w:p w14:paraId="07DE159E"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r w:rsidRPr="00020AF6">
              <w:rPr>
                <w:rFonts w:asciiTheme="minorHAnsi" w:eastAsia="Calibri" w:hAnsiTheme="minorHAnsi" w:cstheme="minorBidi"/>
                <w:sz w:val="20"/>
                <w:szCs w:val="16"/>
                <w:lang w:eastAsia="en-US"/>
              </w:rPr>
              <w:t>UO3a - Unité d’œuvre d’étude technique de réalisation de Rapports BO / Tableaux de bord BO</w:t>
            </w:r>
          </w:p>
        </w:tc>
        <w:tc>
          <w:tcPr>
            <w:tcW w:w="2410" w:type="dxa"/>
            <w:noWrap/>
            <w:vAlign w:val="bottom"/>
            <w:hideMark/>
          </w:tcPr>
          <w:p w14:paraId="6DF008FD"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p>
        </w:tc>
        <w:tc>
          <w:tcPr>
            <w:tcW w:w="3119" w:type="dxa"/>
            <w:noWrap/>
            <w:vAlign w:val="bottom"/>
            <w:hideMark/>
          </w:tcPr>
          <w:p w14:paraId="2C95D3C3"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p>
        </w:tc>
      </w:tr>
      <w:tr w:rsidR="00020AF6" w:rsidRPr="00020AF6" w14:paraId="626BFA62" w14:textId="77777777">
        <w:trPr>
          <w:trHeight w:val="300"/>
        </w:trPr>
        <w:tc>
          <w:tcPr>
            <w:tcW w:w="1200" w:type="dxa"/>
            <w:vMerge/>
            <w:vAlign w:val="center"/>
            <w:hideMark/>
          </w:tcPr>
          <w:p w14:paraId="4248E81C"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p>
        </w:tc>
        <w:tc>
          <w:tcPr>
            <w:tcW w:w="3620" w:type="dxa"/>
            <w:noWrap/>
            <w:vAlign w:val="bottom"/>
            <w:hideMark/>
          </w:tcPr>
          <w:p w14:paraId="01FD4C86"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r w:rsidRPr="00020AF6">
              <w:rPr>
                <w:rFonts w:asciiTheme="minorHAnsi" w:eastAsia="Calibri" w:hAnsiTheme="minorHAnsi" w:cstheme="minorBidi"/>
                <w:sz w:val="20"/>
                <w:szCs w:val="16"/>
                <w:lang w:eastAsia="en-US"/>
              </w:rPr>
              <w:t>UO3b - Unité d’œuvre de réalisation de Rapports BO / Tableaux de bord BO</w:t>
            </w:r>
          </w:p>
        </w:tc>
        <w:tc>
          <w:tcPr>
            <w:tcW w:w="2410" w:type="dxa"/>
            <w:noWrap/>
            <w:vAlign w:val="bottom"/>
            <w:hideMark/>
          </w:tcPr>
          <w:p w14:paraId="6D6D55B1" w14:textId="77777777" w:rsidR="00020AF6" w:rsidRPr="00020AF6" w:rsidRDefault="00020AF6" w:rsidP="00020AF6">
            <w:pPr>
              <w:widowControl/>
              <w:suppressAutoHyphens w:val="0"/>
              <w:autoSpaceDN/>
              <w:spacing w:after="120"/>
              <w:jc w:val="center"/>
              <w:textAlignment w:val="auto"/>
              <w:rPr>
                <w:rFonts w:asciiTheme="minorHAnsi" w:eastAsia="Calibri" w:hAnsiTheme="minorHAnsi" w:cstheme="minorBidi"/>
                <w:sz w:val="20"/>
                <w:szCs w:val="16"/>
                <w:lang w:eastAsia="en-US"/>
              </w:rPr>
            </w:pPr>
          </w:p>
        </w:tc>
        <w:tc>
          <w:tcPr>
            <w:tcW w:w="3119" w:type="dxa"/>
            <w:noWrap/>
            <w:vAlign w:val="bottom"/>
            <w:hideMark/>
          </w:tcPr>
          <w:p w14:paraId="167D5D2B" w14:textId="77777777" w:rsidR="00020AF6" w:rsidRPr="00020AF6" w:rsidRDefault="00020AF6" w:rsidP="00020AF6">
            <w:pPr>
              <w:widowControl/>
              <w:suppressAutoHyphens w:val="0"/>
              <w:autoSpaceDN/>
              <w:spacing w:after="120"/>
              <w:jc w:val="center"/>
              <w:textAlignment w:val="auto"/>
              <w:rPr>
                <w:rFonts w:asciiTheme="minorHAnsi" w:eastAsia="Calibri" w:hAnsiTheme="minorHAnsi" w:cstheme="minorBidi"/>
                <w:sz w:val="20"/>
                <w:szCs w:val="16"/>
                <w:lang w:eastAsia="en-US"/>
              </w:rPr>
            </w:pPr>
          </w:p>
        </w:tc>
      </w:tr>
      <w:tr w:rsidR="00020AF6" w:rsidRPr="00020AF6" w14:paraId="4DA29ACE" w14:textId="77777777">
        <w:trPr>
          <w:trHeight w:val="300"/>
        </w:trPr>
        <w:tc>
          <w:tcPr>
            <w:tcW w:w="1200" w:type="dxa"/>
            <w:vMerge w:val="restart"/>
            <w:noWrap/>
            <w:vAlign w:val="center"/>
            <w:hideMark/>
          </w:tcPr>
          <w:p w14:paraId="6371718B"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r w:rsidRPr="00020AF6">
              <w:rPr>
                <w:rFonts w:asciiTheme="minorHAnsi" w:eastAsia="Calibri" w:hAnsiTheme="minorHAnsi" w:cstheme="minorBidi"/>
                <w:sz w:val="20"/>
                <w:szCs w:val="16"/>
                <w:lang w:eastAsia="en-US"/>
              </w:rPr>
              <w:t>UO4</w:t>
            </w:r>
          </w:p>
        </w:tc>
        <w:tc>
          <w:tcPr>
            <w:tcW w:w="3620" w:type="dxa"/>
            <w:noWrap/>
            <w:vAlign w:val="bottom"/>
            <w:hideMark/>
          </w:tcPr>
          <w:p w14:paraId="121DC993"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r w:rsidRPr="00020AF6">
              <w:rPr>
                <w:rFonts w:asciiTheme="minorHAnsi" w:eastAsia="Calibri" w:hAnsiTheme="minorHAnsi" w:cstheme="minorBidi"/>
                <w:sz w:val="20"/>
                <w:szCs w:val="16"/>
                <w:lang w:eastAsia="en-US"/>
              </w:rPr>
              <w:t>UO4a - Unité d’œuvre d’étude technique d'installation de logiciels ou patchs</w:t>
            </w:r>
          </w:p>
        </w:tc>
        <w:tc>
          <w:tcPr>
            <w:tcW w:w="2410" w:type="dxa"/>
            <w:noWrap/>
            <w:vAlign w:val="bottom"/>
            <w:hideMark/>
          </w:tcPr>
          <w:p w14:paraId="1BCACB58"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p>
        </w:tc>
        <w:tc>
          <w:tcPr>
            <w:tcW w:w="3119" w:type="dxa"/>
            <w:noWrap/>
            <w:vAlign w:val="bottom"/>
            <w:hideMark/>
          </w:tcPr>
          <w:p w14:paraId="4DE7B89F"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p>
        </w:tc>
      </w:tr>
      <w:tr w:rsidR="00020AF6" w:rsidRPr="00020AF6" w14:paraId="08A6B31A" w14:textId="77777777">
        <w:trPr>
          <w:trHeight w:val="300"/>
        </w:trPr>
        <w:tc>
          <w:tcPr>
            <w:tcW w:w="1200" w:type="dxa"/>
            <w:vMerge/>
            <w:vAlign w:val="center"/>
            <w:hideMark/>
          </w:tcPr>
          <w:p w14:paraId="7219B204"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p>
        </w:tc>
        <w:tc>
          <w:tcPr>
            <w:tcW w:w="3620" w:type="dxa"/>
            <w:noWrap/>
            <w:vAlign w:val="bottom"/>
            <w:hideMark/>
          </w:tcPr>
          <w:p w14:paraId="5ECF33D8" w14:textId="77777777" w:rsidR="00020AF6" w:rsidRPr="00020AF6" w:rsidRDefault="00020AF6" w:rsidP="00020AF6">
            <w:pPr>
              <w:widowControl/>
              <w:suppressAutoHyphens w:val="0"/>
              <w:autoSpaceDN/>
              <w:spacing w:after="120"/>
              <w:textAlignment w:val="auto"/>
              <w:rPr>
                <w:rFonts w:asciiTheme="minorHAnsi" w:eastAsia="Calibri" w:hAnsiTheme="minorHAnsi" w:cstheme="minorBidi"/>
                <w:sz w:val="20"/>
                <w:szCs w:val="16"/>
                <w:lang w:eastAsia="en-US"/>
              </w:rPr>
            </w:pPr>
            <w:r w:rsidRPr="00020AF6">
              <w:rPr>
                <w:rFonts w:asciiTheme="minorHAnsi" w:eastAsia="Calibri" w:hAnsiTheme="minorHAnsi" w:cstheme="minorBidi"/>
                <w:sz w:val="20"/>
                <w:szCs w:val="16"/>
                <w:lang w:eastAsia="en-US"/>
              </w:rPr>
              <w:t>UO4b - Unités d’œuvre de réalisation d’installation de logiciels ou patchs</w:t>
            </w:r>
          </w:p>
        </w:tc>
        <w:tc>
          <w:tcPr>
            <w:tcW w:w="2410" w:type="dxa"/>
            <w:noWrap/>
            <w:vAlign w:val="bottom"/>
            <w:hideMark/>
          </w:tcPr>
          <w:p w14:paraId="4E04D0FE" w14:textId="77777777" w:rsidR="00020AF6" w:rsidRPr="00020AF6" w:rsidRDefault="00020AF6" w:rsidP="00020AF6">
            <w:pPr>
              <w:widowControl/>
              <w:suppressAutoHyphens w:val="0"/>
              <w:autoSpaceDN/>
              <w:spacing w:after="120"/>
              <w:jc w:val="center"/>
              <w:textAlignment w:val="auto"/>
              <w:rPr>
                <w:rFonts w:asciiTheme="minorHAnsi" w:eastAsia="Calibri" w:hAnsiTheme="minorHAnsi" w:cstheme="minorBidi"/>
                <w:sz w:val="20"/>
                <w:szCs w:val="16"/>
                <w:lang w:eastAsia="en-US"/>
              </w:rPr>
            </w:pPr>
          </w:p>
        </w:tc>
        <w:tc>
          <w:tcPr>
            <w:tcW w:w="3119" w:type="dxa"/>
            <w:noWrap/>
            <w:vAlign w:val="bottom"/>
            <w:hideMark/>
          </w:tcPr>
          <w:p w14:paraId="29D26CDA" w14:textId="77777777" w:rsidR="00020AF6" w:rsidRPr="00020AF6" w:rsidRDefault="00020AF6" w:rsidP="00020AF6">
            <w:pPr>
              <w:widowControl/>
              <w:suppressAutoHyphens w:val="0"/>
              <w:autoSpaceDN/>
              <w:spacing w:after="120"/>
              <w:jc w:val="center"/>
              <w:textAlignment w:val="auto"/>
              <w:rPr>
                <w:rFonts w:asciiTheme="minorHAnsi" w:eastAsia="Calibri" w:hAnsiTheme="minorHAnsi" w:cstheme="minorBidi"/>
                <w:sz w:val="20"/>
                <w:szCs w:val="16"/>
                <w:lang w:eastAsia="en-US"/>
              </w:rPr>
            </w:pPr>
          </w:p>
        </w:tc>
      </w:tr>
    </w:tbl>
    <w:p w14:paraId="25923017" w14:textId="77777777" w:rsidR="00020AF6" w:rsidRDefault="00020AF6" w:rsidP="00020AF6"/>
    <w:p w14:paraId="0F93F31C" w14:textId="42243B0B" w:rsidR="00020AF6" w:rsidRPr="00020AF6" w:rsidRDefault="00020AF6" w:rsidP="00020AF6">
      <w:pPr>
        <w:pStyle w:val="Paragraphedeliste"/>
        <w:rPr>
          <w:rFonts w:asciiTheme="minorHAnsi" w:hAnsiTheme="minorHAnsi" w:cstheme="minorHAnsi"/>
        </w:rPr>
      </w:pPr>
      <w:r w:rsidRPr="00020AF6">
        <w:rPr>
          <w:rFonts w:asciiTheme="minorHAnsi" w:hAnsiTheme="minorHAnsi" w:cstheme="minorHAnsi"/>
        </w:rPr>
        <w:t>(*) Lignes à créer autant que nécessaire</w:t>
      </w:r>
    </w:p>
    <w:p w14:paraId="39B7EC29" w14:textId="6A658D72" w:rsidR="007E1666" w:rsidRDefault="007E1666">
      <w:pPr>
        <w:widowControl/>
        <w:suppressAutoHyphens w:val="0"/>
        <w:rPr>
          <w:b/>
          <w:kern w:val="3"/>
          <w:sz w:val="32"/>
        </w:rPr>
      </w:pPr>
      <w:r>
        <w:br w:type="page"/>
      </w:r>
    </w:p>
    <w:p w14:paraId="54F038E3" w14:textId="77777777" w:rsidR="00020AF6" w:rsidRDefault="00020AF6" w:rsidP="00542472">
      <w:pPr>
        <w:pStyle w:val="Titre1"/>
      </w:pPr>
    </w:p>
    <w:p w14:paraId="313AC970" w14:textId="1794740D" w:rsidR="00426EC5" w:rsidRDefault="00542472" w:rsidP="19C5FD34">
      <w:pPr>
        <w:pStyle w:val="Titre1"/>
        <w:rPr>
          <w:rFonts w:asciiTheme="minorHAnsi" w:hAnsiTheme="minorHAnsi" w:cstheme="minorBidi"/>
        </w:rPr>
      </w:pPr>
      <w:bookmarkStart w:id="8" w:name="_Toc204687096"/>
      <w:r>
        <w:t xml:space="preserve">B – </w:t>
      </w:r>
      <w:r w:rsidR="00BA38E2">
        <w:rPr>
          <w:rFonts w:asciiTheme="minorHAnsi" w:hAnsiTheme="minorHAnsi" w:cstheme="minorBidi"/>
        </w:rPr>
        <w:t>Valeur technique des prestations proposées</w:t>
      </w:r>
      <w:bookmarkEnd w:id="8"/>
    </w:p>
    <w:p w14:paraId="798CC553" w14:textId="77777777" w:rsidR="00542472" w:rsidRDefault="00542472" w:rsidP="00542472"/>
    <w:p w14:paraId="287B0674" w14:textId="7EFDADEF" w:rsidR="00542472" w:rsidRPr="00542472" w:rsidRDefault="00542472" w:rsidP="00542472">
      <w:pPr>
        <w:widowControl/>
        <w:suppressAutoHyphens w:val="0"/>
        <w:autoSpaceDN/>
        <w:spacing w:after="60"/>
        <w:jc w:val="both"/>
        <w:textAlignment w:val="auto"/>
        <w:rPr>
          <w:rFonts w:asciiTheme="minorHAnsi" w:eastAsia="Calibri" w:hAnsiTheme="minorHAnsi" w:cstheme="minorBidi"/>
          <w:szCs w:val="22"/>
          <w:lang w:eastAsia="en-US"/>
        </w:rPr>
      </w:pPr>
      <w:r w:rsidRPr="00542472">
        <w:rPr>
          <w:rFonts w:asciiTheme="minorHAnsi" w:eastAsia="Calibri" w:hAnsiTheme="minorHAnsi" w:cstheme="minorBidi"/>
          <w:szCs w:val="22"/>
          <w:lang w:eastAsia="en-US"/>
        </w:rPr>
        <w:t>Le soumission</w:t>
      </w:r>
      <w:r>
        <w:rPr>
          <w:rFonts w:asciiTheme="minorHAnsi" w:eastAsia="Calibri" w:hAnsiTheme="minorHAnsi" w:cstheme="minorBidi"/>
          <w:szCs w:val="22"/>
          <w:lang w:eastAsia="en-US"/>
        </w:rPr>
        <w:t>n</w:t>
      </w:r>
      <w:r w:rsidRPr="00542472">
        <w:rPr>
          <w:rFonts w:asciiTheme="minorHAnsi" w:eastAsia="Calibri" w:hAnsiTheme="minorHAnsi" w:cstheme="minorBidi"/>
          <w:szCs w:val="22"/>
          <w:lang w:eastAsia="en-US"/>
        </w:rPr>
        <w:t xml:space="preserve">aire apporte des précisions sur l’organisation et le déroulement des différentes prestations spécifiées dans le CCTP. Compléter les éléments ci-dessous en gardant le même ordre des paragraphes. </w:t>
      </w:r>
    </w:p>
    <w:p w14:paraId="12B34904" w14:textId="77777777" w:rsidR="00542472" w:rsidRPr="00542472" w:rsidRDefault="00542472" w:rsidP="00542472">
      <w:pPr>
        <w:widowControl/>
        <w:suppressAutoHyphens w:val="0"/>
        <w:autoSpaceDN/>
        <w:spacing w:after="120"/>
        <w:jc w:val="both"/>
        <w:textAlignment w:val="auto"/>
        <w:rPr>
          <w:rFonts w:asciiTheme="minorHAnsi" w:eastAsia="Calibri" w:hAnsiTheme="minorHAnsi" w:cstheme="minorBidi"/>
          <w:b/>
          <w:szCs w:val="22"/>
          <w:u w:val="single"/>
          <w:lang w:eastAsia="en-US"/>
        </w:rPr>
      </w:pPr>
    </w:p>
    <w:p w14:paraId="0304CCC3" w14:textId="77777777" w:rsidR="00542472" w:rsidRDefault="00542472" w:rsidP="00542472">
      <w:pPr>
        <w:widowControl/>
        <w:suppressAutoHyphens w:val="0"/>
        <w:autoSpaceDN/>
        <w:spacing w:after="60"/>
        <w:jc w:val="both"/>
        <w:textAlignment w:val="auto"/>
        <w:rPr>
          <w:rFonts w:asciiTheme="minorHAnsi" w:eastAsia="Calibri" w:hAnsiTheme="minorHAnsi" w:cstheme="minorBidi"/>
          <w:i/>
          <w:iCs/>
          <w:szCs w:val="22"/>
          <w:lang w:eastAsia="en-US"/>
        </w:rPr>
      </w:pPr>
      <w:r w:rsidRPr="00542472">
        <w:rPr>
          <w:rFonts w:asciiTheme="minorHAnsi" w:eastAsia="Calibri" w:hAnsiTheme="minorHAnsi" w:cstheme="minorBidi"/>
          <w:b/>
          <w:szCs w:val="22"/>
          <w:u w:val="single"/>
          <w:lang w:eastAsia="en-US"/>
        </w:rPr>
        <w:t>Réponse du candidat</w:t>
      </w:r>
      <w:r w:rsidRPr="00542472">
        <w:rPr>
          <w:rFonts w:asciiTheme="minorHAnsi" w:eastAsia="Calibri" w:hAnsiTheme="minorHAnsi" w:cstheme="minorBidi"/>
          <w:b/>
          <w:szCs w:val="22"/>
          <w:lang w:eastAsia="en-US"/>
        </w:rPr>
        <w:t xml:space="preserve"> : </w:t>
      </w:r>
      <w:r w:rsidRPr="00542472">
        <w:rPr>
          <w:rFonts w:asciiTheme="minorHAnsi" w:eastAsia="Calibri" w:hAnsiTheme="minorHAnsi" w:cstheme="minorBidi"/>
          <w:i/>
          <w:szCs w:val="22"/>
          <w:lang w:eastAsia="en-US"/>
        </w:rPr>
        <w:t xml:space="preserve">(pas de limite de pages dans la réponse ci-dessous, </w:t>
      </w:r>
      <w:r w:rsidRPr="00542472">
        <w:rPr>
          <w:rFonts w:asciiTheme="minorHAnsi" w:eastAsia="Calibri" w:hAnsiTheme="minorHAnsi" w:cstheme="minorBidi"/>
          <w:i/>
          <w:iCs/>
          <w:szCs w:val="22"/>
          <w:lang w:eastAsia="en-US"/>
        </w:rPr>
        <w:t xml:space="preserve">Communiquer des informations pour chacun de ses paragraphes respectivement définis ci-dessous </w:t>
      </w:r>
    </w:p>
    <w:p w14:paraId="3D95CE41" w14:textId="77777777" w:rsidR="00542472" w:rsidRPr="00542472" w:rsidRDefault="00542472" w:rsidP="00542472">
      <w:pPr>
        <w:widowControl/>
        <w:suppressAutoHyphens w:val="0"/>
        <w:autoSpaceDN/>
        <w:spacing w:after="60"/>
        <w:jc w:val="both"/>
        <w:textAlignment w:val="auto"/>
        <w:rPr>
          <w:rFonts w:asciiTheme="minorHAnsi" w:eastAsia="Calibri" w:hAnsiTheme="minorHAnsi" w:cstheme="minorBidi"/>
          <w:i/>
          <w:iCs/>
          <w:szCs w:val="22"/>
          <w:lang w:eastAsia="en-US"/>
        </w:rPr>
      </w:pPr>
    </w:p>
    <w:p w14:paraId="6A30120E" w14:textId="5AE363E6" w:rsidR="00542472" w:rsidRPr="00542472" w:rsidRDefault="00542472" w:rsidP="00542472">
      <w:pPr>
        <w:pStyle w:val="Paragraphedeliste"/>
        <w:numPr>
          <w:ilvl w:val="1"/>
          <w:numId w:val="36"/>
        </w:numPr>
        <w:rPr>
          <w:rFonts w:asciiTheme="minorHAnsi" w:hAnsiTheme="minorHAnsi" w:cstheme="minorHAnsi"/>
          <w:b/>
          <w:bCs/>
          <w:sz w:val="28"/>
          <w:szCs w:val="28"/>
        </w:rPr>
      </w:pPr>
      <w:r w:rsidRPr="00542472">
        <w:rPr>
          <w:rFonts w:asciiTheme="minorHAnsi" w:hAnsiTheme="minorHAnsi" w:cstheme="minorHAnsi"/>
          <w:b/>
          <w:bCs/>
          <w:sz w:val="28"/>
          <w:szCs w:val="28"/>
        </w:rPr>
        <w:t>Prise de connaissance</w:t>
      </w:r>
      <w:r w:rsidR="00BA38E2">
        <w:rPr>
          <w:rFonts w:asciiTheme="minorHAnsi" w:hAnsiTheme="minorHAnsi" w:cstheme="minorHAnsi"/>
          <w:b/>
          <w:bCs/>
          <w:sz w:val="28"/>
          <w:szCs w:val="28"/>
        </w:rPr>
        <w:t xml:space="preserve"> (UO Pd</w:t>
      </w:r>
      <w:r w:rsidR="006701D8">
        <w:rPr>
          <w:rFonts w:asciiTheme="minorHAnsi" w:hAnsiTheme="minorHAnsi" w:cstheme="minorHAnsi"/>
          <w:b/>
          <w:bCs/>
          <w:sz w:val="28"/>
          <w:szCs w:val="28"/>
        </w:rPr>
        <w:t>C</w:t>
      </w:r>
      <w:r w:rsidR="00BA38E2">
        <w:rPr>
          <w:rFonts w:asciiTheme="minorHAnsi" w:hAnsiTheme="minorHAnsi" w:cstheme="minorHAnsi"/>
          <w:b/>
          <w:bCs/>
          <w:sz w:val="28"/>
          <w:szCs w:val="28"/>
        </w:rPr>
        <w:t>)</w:t>
      </w:r>
      <w:r w:rsidRPr="00542472">
        <w:rPr>
          <w:rFonts w:asciiTheme="minorHAnsi" w:hAnsiTheme="minorHAnsi" w:cstheme="minorHAnsi"/>
          <w:b/>
          <w:bCs/>
          <w:sz w:val="28"/>
          <w:szCs w:val="28"/>
        </w:rPr>
        <w:t>,</w:t>
      </w:r>
    </w:p>
    <w:p w14:paraId="459F93CD" w14:textId="7AFACFC7" w:rsidR="00BA38E2" w:rsidRPr="00BA38E2" w:rsidRDefault="00BA38E2" w:rsidP="00BA38E2">
      <w:pPr>
        <w:widowControl/>
        <w:numPr>
          <w:ilvl w:val="0"/>
          <w:numId w:val="44"/>
        </w:numPr>
        <w:tabs>
          <w:tab w:val="left" w:leader="dot" w:pos="8505"/>
        </w:tabs>
        <w:suppressAutoHyphens w:val="0"/>
        <w:autoSpaceDN/>
        <w:spacing w:before="40" w:after="60"/>
        <w:ind w:left="2127" w:hanging="284"/>
        <w:jc w:val="both"/>
        <w:textAlignment w:val="auto"/>
        <w:rPr>
          <w:rFonts w:ascii="Calibri" w:eastAsia="Times New Roman" w:hAnsi="Calibri" w:cs="Times New Roman"/>
          <w:szCs w:val="22"/>
        </w:rPr>
      </w:pPr>
      <w:r w:rsidRPr="00BA38E2">
        <w:rPr>
          <w:rFonts w:ascii="Calibri" w:eastAsia="Times New Roman" w:hAnsi="Calibri" w:cs="Times New Roman"/>
          <w:szCs w:val="22"/>
        </w:rPr>
        <w:t>Présentation de la méthodologie proposée compte tenu des spécificités de chaque agence,</w:t>
      </w:r>
    </w:p>
    <w:p w14:paraId="74DFBE42" w14:textId="203C3EE6" w:rsidR="00542472" w:rsidRPr="00542472" w:rsidRDefault="00542472" w:rsidP="00542472">
      <w:pPr>
        <w:pStyle w:val="Paragraphedeliste"/>
        <w:numPr>
          <w:ilvl w:val="1"/>
          <w:numId w:val="36"/>
        </w:numPr>
        <w:rPr>
          <w:rFonts w:asciiTheme="minorHAnsi" w:hAnsiTheme="minorHAnsi" w:cstheme="minorHAnsi"/>
          <w:b/>
          <w:bCs/>
          <w:sz w:val="28"/>
          <w:szCs w:val="28"/>
        </w:rPr>
      </w:pPr>
      <w:r w:rsidRPr="00542472">
        <w:rPr>
          <w:rFonts w:asciiTheme="minorHAnsi" w:hAnsiTheme="minorHAnsi" w:cstheme="minorHAnsi"/>
          <w:b/>
          <w:bCs/>
          <w:sz w:val="28"/>
          <w:szCs w:val="28"/>
        </w:rPr>
        <w:t>MCO</w:t>
      </w:r>
      <w:r w:rsidR="00BA38E2">
        <w:rPr>
          <w:rFonts w:asciiTheme="minorHAnsi" w:hAnsiTheme="minorHAnsi" w:cstheme="minorHAnsi"/>
          <w:b/>
          <w:bCs/>
          <w:sz w:val="28"/>
          <w:szCs w:val="28"/>
        </w:rPr>
        <w:t xml:space="preserve"> (UO MCO)</w:t>
      </w:r>
      <w:r w:rsidRPr="00542472">
        <w:rPr>
          <w:rFonts w:asciiTheme="minorHAnsi" w:hAnsiTheme="minorHAnsi" w:cstheme="minorHAnsi"/>
          <w:b/>
          <w:bCs/>
          <w:sz w:val="28"/>
          <w:szCs w:val="28"/>
        </w:rPr>
        <w:t>,</w:t>
      </w:r>
    </w:p>
    <w:p w14:paraId="49069F20" w14:textId="5C295D66" w:rsidR="00542472" w:rsidRDefault="00BA38E2" w:rsidP="00542472">
      <w:pPr>
        <w:widowControl/>
        <w:tabs>
          <w:tab w:val="left" w:leader="dot" w:pos="8505"/>
        </w:tabs>
        <w:suppressAutoHyphens w:val="0"/>
        <w:autoSpaceDN/>
        <w:spacing w:before="40" w:after="60"/>
        <w:ind w:left="2127"/>
        <w:jc w:val="both"/>
        <w:textAlignment w:val="auto"/>
        <w:rPr>
          <w:rFonts w:ascii="Calibri" w:eastAsia="Times New Roman" w:hAnsi="Calibri" w:cs="Times New Roman"/>
          <w:szCs w:val="22"/>
        </w:rPr>
      </w:pPr>
      <w:r>
        <w:rPr>
          <w:rFonts w:ascii="Calibri" w:eastAsia="Times New Roman" w:hAnsi="Calibri" w:cs="Times New Roman"/>
          <w:szCs w:val="22"/>
        </w:rPr>
        <w:t xml:space="preserve">Présentation de la </w:t>
      </w:r>
      <w:r w:rsidRPr="00BA38E2">
        <w:rPr>
          <w:rFonts w:ascii="Calibri" w:eastAsia="Times New Roman" w:hAnsi="Calibri" w:cs="Times New Roman"/>
          <w:szCs w:val="22"/>
        </w:rPr>
        <w:t xml:space="preserve">méthodologie, </w:t>
      </w:r>
      <w:r>
        <w:rPr>
          <w:rFonts w:ascii="Calibri" w:eastAsia="Times New Roman" w:hAnsi="Calibri" w:cs="Times New Roman"/>
          <w:szCs w:val="22"/>
        </w:rPr>
        <w:t>de l’</w:t>
      </w:r>
      <w:r w:rsidRPr="00BA38E2">
        <w:rPr>
          <w:rFonts w:ascii="Calibri" w:eastAsia="Times New Roman" w:hAnsi="Calibri" w:cs="Times New Roman"/>
          <w:szCs w:val="22"/>
        </w:rPr>
        <w:t>organisation</w:t>
      </w:r>
      <w:r>
        <w:rPr>
          <w:rFonts w:ascii="Calibri" w:eastAsia="Times New Roman" w:hAnsi="Calibri" w:cs="Times New Roman"/>
          <w:szCs w:val="22"/>
        </w:rPr>
        <w:t xml:space="preserve">, de la </w:t>
      </w:r>
      <w:r w:rsidRPr="00BA38E2">
        <w:rPr>
          <w:rFonts w:ascii="Calibri" w:eastAsia="Times New Roman" w:hAnsi="Calibri" w:cs="Times New Roman"/>
          <w:szCs w:val="22"/>
        </w:rPr>
        <w:t>répartition des rôles sur la surveillance des agences (au minimum AEAG / AERMC / AESN et AELB) et</w:t>
      </w:r>
      <w:r>
        <w:rPr>
          <w:rFonts w:ascii="Calibri" w:eastAsia="Times New Roman" w:hAnsi="Calibri" w:cs="Times New Roman"/>
          <w:szCs w:val="22"/>
        </w:rPr>
        <w:t xml:space="preserve"> des modalités de</w:t>
      </w:r>
      <w:r w:rsidRPr="00BA38E2">
        <w:rPr>
          <w:rFonts w:ascii="Calibri" w:eastAsia="Times New Roman" w:hAnsi="Calibri" w:cs="Times New Roman"/>
          <w:szCs w:val="22"/>
        </w:rPr>
        <w:t xml:space="preserve"> gestion des incidents détectés</w:t>
      </w:r>
    </w:p>
    <w:p w14:paraId="4402ED3E" w14:textId="77777777" w:rsidR="006701D8" w:rsidRPr="00542472" w:rsidRDefault="006701D8" w:rsidP="00542472">
      <w:pPr>
        <w:widowControl/>
        <w:tabs>
          <w:tab w:val="left" w:leader="dot" w:pos="8505"/>
        </w:tabs>
        <w:suppressAutoHyphens w:val="0"/>
        <w:autoSpaceDN/>
        <w:spacing w:before="40" w:after="60"/>
        <w:ind w:left="2127"/>
        <w:jc w:val="both"/>
        <w:textAlignment w:val="auto"/>
        <w:rPr>
          <w:rFonts w:ascii="Calibri" w:eastAsia="Times New Roman" w:hAnsi="Calibri" w:cs="Times New Roman"/>
          <w:szCs w:val="22"/>
        </w:rPr>
      </w:pPr>
    </w:p>
    <w:p w14:paraId="77D63788" w14:textId="7853AB00" w:rsidR="00542472" w:rsidRPr="00542472" w:rsidRDefault="00E50867" w:rsidP="00542472">
      <w:pPr>
        <w:pStyle w:val="Paragraphedeliste"/>
        <w:numPr>
          <w:ilvl w:val="1"/>
          <w:numId w:val="36"/>
        </w:numPr>
        <w:rPr>
          <w:rFonts w:asciiTheme="minorHAnsi" w:hAnsiTheme="minorHAnsi" w:cstheme="minorHAnsi"/>
          <w:b/>
          <w:bCs/>
          <w:sz w:val="28"/>
          <w:szCs w:val="28"/>
        </w:rPr>
      </w:pPr>
      <w:r>
        <w:rPr>
          <w:rFonts w:asciiTheme="minorHAnsi" w:hAnsiTheme="minorHAnsi" w:cstheme="minorHAnsi"/>
          <w:b/>
          <w:bCs/>
          <w:sz w:val="28"/>
          <w:szCs w:val="28"/>
        </w:rPr>
        <w:t>Transférabilité</w:t>
      </w:r>
      <w:r w:rsidR="00BA38E2">
        <w:rPr>
          <w:rFonts w:asciiTheme="minorHAnsi" w:hAnsiTheme="minorHAnsi" w:cstheme="minorHAnsi"/>
          <w:b/>
          <w:bCs/>
          <w:sz w:val="28"/>
          <w:szCs w:val="28"/>
        </w:rPr>
        <w:t xml:space="preserve"> (UO Td</w:t>
      </w:r>
      <w:r w:rsidR="006701D8">
        <w:rPr>
          <w:rFonts w:asciiTheme="minorHAnsi" w:hAnsiTheme="minorHAnsi" w:cstheme="minorHAnsi"/>
          <w:b/>
          <w:bCs/>
          <w:sz w:val="28"/>
          <w:szCs w:val="28"/>
        </w:rPr>
        <w:t>C</w:t>
      </w:r>
      <w:r w:rsidR="00BA38E2">
        <w:rPr>
          <w:rFonts w:asciiTheme="minorHAnsi" w:hAnsiTheme="minorHAnsi" w:cstheme="minorHAnsi"/>
          <w:b/>
          <w:bCs/>
          <w:sz w:val="28"/>
          <w:szCs w:val="28"/>
        </w:rPr>
        <w:t>)</w:t>
      </w:r>
      <w:r w:rsidR="00542472" w:rsidRPr="00542472">
        <w:rPr>
          <w:rFonts w:asciiTheme="minorHAnsi" w:hAnsiTheme="minorHAnsi" w:cstheme="minorHAnsi"/>
          <w:b/>
          <w:bCs/>
          <w:sz w:val="28"/>
          <w:szCs w:val="28"/>
        </w:rPr>
        <w:t>.</w:t>
      </w:r>
    </w:p>
    <w:p w14:paraId="6B65788D" w14:textId="77777777" w:rsidR="00BA38E2" w:rsidRPr="00BA38E2" w:rsidRDefault="00BA38E2" w:rsidP="00BA38E2">
      <w:pPr>
        <w:widowControl/>
        <w:numPr>
          <w:ilvl w:val="0"/>
          <w:numId w:val="44"/>
        </w:numPr>
        <w:tabs>
          <w:tab w:val="left" w:leader="dot" w:pos="8505"/>
        </w:tabs>
        <w:suppressAutoHyphens w:val="0"/>
        <w:autoSpaceDN/>
        <w:spacing w:before="40" w:after="60"/>
        <w:ind w:left="2127" w:hanging="284"/>
        <w:jc w:val="both"/>
        <w:textAlignment w:val="auto"/>
        <w:rPr>
          <w:rFonts w:ascii="Calibri" w:eastAsia="Times New Roman" w:hAnsi="Calibri" w:cs="Times New Roman"/>
          <w:szCs w:val="22"/>
        </w:rPr>
      </w:pPr>
      <w:r w:rsidRPr="00BA38E2">
        <w:rPr>
          <w:rFonts w:ascii="Calibri" w:eastAsia="Times New Roman" w:hAnsi="Calibri" w:cs="Times New Roman"/>
          <w:szCs w:val="22"/>
        </w:rPr>
        <w:t>Présentation de la méthodologie proposée compte tenu des spécificités de chaque agence,</w:t>
      </w:r>
    </w:p>
    <w:p w14:paraId="0AE651D6" w14:textId="77777777" w:rsidR="00542472" w:rsidRPr="00542472" w:rsidRDefault="00542472" w:rsidP="00542472">
      <w:pPr>
        <w:widowControl/>
        <w:tabs>
          <w:tab w:val="left" w:leader="dot" w:pos="8505"/>
        </w:tabs>
        <w:suppressAutoHyphens w:val="0"/>
        <w:autoSpaceDN/>
        <w:spacing w:before="40" w:after="60"/>
        <w:ind w:left="2127"/>
        <w:jc w:val="both"/>
        <w:textAlignment w:val="auto"/>
        <w:rPr>
          <w:rFonts w:ascii="Calibri" w:eastAsia="Times New Roman" w:hAnsi="Calibri" w:cs="Times New Roman"/>
          <w:szCs w:val="22"/>
        </w:rPr>
      </w:pPr>
    </w:p>
    <w:p w14:paraId="73E5FDE3" w14:textId="283843C9" w:rsidR="00542472" w:rsidRPr="00542472" w:rsidRDefault="00542472" w:rsidP="00542472">
      <w:pPr>
        <w:pStyle w:val="Paragraphedeliste"/>
        <w:numPr>
          <w:ilvl w:val="1"/>
          <w:numId w:val="36"/>
        </w:numPr>
        <w:rPr>
          <w:rFonts w:asciiTheme="minorHAnsi" w:hAnsiTheme="minorHAnsi" w:cstheme="minorHAnsi"/>
          <w:b/>
          <w:bCs/>
          <w:sz w:val="28"/>
          <w:szCs w:val="28"/>
        </w:rPr>
      </w:pPr>
      <w:r w:rsidRPr="00542472">
        <w:rPr>
          <w:rFonts w:asciiTheme="minorHAnsi" w:hAnsiTheme="minorHAnsi" w:cstheme="minorHAnsi"/>
          <w:b/>
          <w:bCs/>
          <w:sz w:val="28"/>
          <w:szCs w:val="28"/>
        </w:rPr>
        <w:t>Prestations planifiées (UO1 à UO</w:t>
      </w:r>
      <w:r w:rsidR="00E31B25">
        <w:rPr>
          <w:rFonts w:asciiTheme="minorHAnsi" w:hAnsiTheme="minorHAnsi" w:cstheme="minorHAnsi"/>
          <w:b/>
          <w:bCs/>
          <w:sz w:val="28"/>
          <w:szCs w:val="28"/>
        </w:rPr>
        <w:t>4</w:t>
      </w:r>
      <w:r w:rsidR="00BA38E2">
        <w:rPr>
          <w:rFonts w:asciiTheme="minorHAnsi" w:hAnsiTheme="minorHAnsi" w:cstheme="minorHAnsi"/>
          <w:b/>
          <w:bCs/>
          <w:sz w:val="28"/>
          <w:szCs w:val="28"/>
        </w:rPr>
        <w:t>)</w:t>
      </w:r>
      <w:r w:rsidRPr="00542472">
        <w:rPr>
          <w:rFonts w:asciiTheme="minorHAnsi" w:hAnsiTheme="minorHAnsi" w:cstheme="minorHAnsi"/>
          <w:b/>
          <w:bCs/>
          <w:sz w:val="28"/>
          <w:szCs w:val="28"/>
        </w:rPr>
        <w:t>,</w:t>
      </w:r>
    </w:p>
    <w:p w14:paraId="05106E33" w14:textId="77777777" w:rsidR="00542472" w:rsidRDefault="00542472" w:rsidP="00542472"/>
    <w:p w14:paraId="21390995" w14:textId="57942B9D" w:rsidR="00542472" w:rsidRPr="00BA38E2" w:rsidRDefault="00BA38E2" w:rsidP="00BA38E2">
      <w:pPr>
        <w:widowControl/>
        <w:numPr>
          <w:ilvl w:val="0"/>
          <w:numId w:val="44"/>
        </w:numPr>
        <w:tabs>
          <w:tab w:val="left" w:leader="dot" w:pos="8505"/>
        </w:tabs>
        <w:suppressAutoHyphens w:val="0"/>
        <w:autoSpaceDN/>
        <w:spacing w:before="40" w:after="60"/>
        <w:ind w:left="2127" w:hanging="284"/>
        <w:jc w:val="both"/>
        <w:textAlignment w:val="auto"/>
        <w:rPr>
          <w:rFonts w:ascii="Calibri" w:eastAsia="Times New Roman" w:hAnsi="Calibri" w:cs="Times New Roman"/>
          <w:szCs w:val="22"/>
        </w:rPr>
      </w:pPr>
      <w:r w:rsidRPr="00BA38E2">
        <w:rPr>
          <w:rFonts w:ascii="Calibri" w:eastAsia="Times New Roman" w:hAnsi="Calibri" w:cs="Times New Roman"/>
          <w:szCs w:val="22"/>
        </w:rPr>
        <w:t>Présentation de la méthodologie de développements, de l’organisation et de la répartition des rôles en charge de ces développements</w:t>
      </w:r>
    </w:p>
    <w:p w14:paraId="6B2DD34C" w14:textId="5CC4D51D" w:rsidR="00BA38E2" w:rsidRPr="00BA38E2" w:rsidRDefault="00BA38E2" w:rsidP="00BA38E2">
      <w:pPr>
        <w:widowControl/>
        <w:numPr>
          <w:ilvl w:val="0"/>
          <w:numId w:val="44"/>
        </w:numPr>
        <w:tabs>
          <w:tab w:val="left" w:leader="dot" w:pos="8505"/>
        </w:tabs>
        <w:suppressAutoHyphens w:val="0"/>
        <w:autoSpaceDN/>
        <w:spacing w:before="40" w:after="60"/>
        <w:ind w:left="2127" w:hanging="284"/>
        <w:jc w:val="both"/>
        <w:textAlignment w:val="auto"/>
        <w:rPr>
          <w:rFonts w:ascii="Calibri" w:eastAsia="Times New Roman" w:hAnsi="Calibri" w:cs="Times New Roman"/>
          <w:szCs w:val="22"/>
        </w:rPr>
      </w:pPr>
      <w:r w:rsidRPr="00BA38E2">
        <w:rPr>
          <w:rFonts w:ascii="Calibri" w:eastAsia="Times New Roman" w:hAnsi="Calibri" w:cs="Times New Roman"/>
          <w:szCs w:val="22"/>
        </w:rPr>
        <w:t>Présentation de la méthodologie de mise en œuvre des montées de versions et patch, de l’organisation et de la répartition des rôles pour réaliser ces montées de version</w:t>
      </w:r>
    </w:p>
    <w:p w14:paraId="1753CE6F" w14:textId="634049CB" w:rsidR="00542472" w:rsidRDefault="00BA38E2" w:rsidP="00BA38E2">
      <w:pPr>
        <w:widowControl/>
        <w:numPr>
          <w:ilvl w:val="0"/>
          <w:numId w:val="44"/>
        </w:numPr>
        <w:tabs>
          <w:tab w:val="left" w:leader="dot" w:pos="8505"/>
        </w:tabs>
        <w:suppressAutoHyphens w:val="0"/>
        <w:autoSpaceDN/>
        <w:spacing w:before="40" w:after="60"/>
        <w:ind w:left="2127" w:hanging="284"/>
        <w:jc w:val="both"/>
        <w:textAlignment w:val="auto"/>
      </w:pPr>
      <w:r w:rsidRPr="00BA38E2">
        <w:rPr>
          <w:rFonts w:ascii="Calibri" w:eastAsia="Times New Roman" w:hAnsi="Calibri" w:cs="Times New Roman"/>
          <w:szCs w:val="22"/>
        </w:rPr>
        <w:t>Présentation de la méthodologie mise en oeuvre pour la recette et pour le traitement des anomalies (FNC)</w:t>
      </w:r>
      <w:r w:rsidR="00542472">
        <w:br w:type="page"/>
      </w:r>
    </w:p>
    <w:p w14:paraId="79AD3537" w14:textId="77777777" w:rsidR="00542472" w:rsidRDefault="00542472" w:rsidP="00542472"/>
    <w:p w14:paraId="052332EC" w14:textId="35C0C95F" w:rsidR="00542472" w:rsidRPr="00542472" w:rsidRDefault="00542472" w:rsidP="00542472">
      <w:pPr>
        <w:pStyle w:val="Titre1"/>
      </w:pPr>
      <w:bookmarkStart w:id="9" w:name="_Toc204687097"/>
      <w:r>
        <w:t>C -</w:t>
      </w:r>
      <w:r>
        <w:tab/>
        <w:t>Responsabilité sociétale et environnementale</w:t>
      </w:r>
      <w:bookmarkEnd w:id="9"/>
      <w:r>
        <w:t xml:space="preserve"> </w:t>
      </w:r>
    </w:p>
    <w:p w14:paraId="70DC9571" w14:textId="77777777" w:rsidR="00542472" w:rsidRPr="00542472" w:rsidRDefault="00542472" w:rsidP="00542472">
      <w:pPr>
        <w:widowControl/>
        <w:suppressAutoHyphens w:val="0"/>
        <w:autoSpaceDN/>
        <w:jc w:val="both"/>
        <w:rPr>
          <w:rFonts w:asciiTheme="minorHAnsi" w:eastAsia="Times New Roman" w:hAnsiTheme="minorHAnsi" w:cstheme="minorHAnsi"/>
          <w:szCs w:val="22"/>
        </w:rPr>
      </w:pPr>
      <w:r w:rsidRPr="00542472">
        <w:rPr>
          <w:rFonts w:asciiTheme="minorHAnsi" w:eastAsia="Times New Roman" w:hAnsiTheme="minorHAnsi" w:cstheme="minorHAnsi"/>
          <w:szCs w:val="22"/>
        </w:rPr>
        <w:t>Présentation des méthodes et démarches que le candidat compte mettre en œuvre pour répondre aux enjeux de la RSE. A ce titre, l’agence de l’eau a établi une charte des achats durables jointe en annexe, sur laquelle le soumissionnaire peut s’appuyer.</w:t>
      </w:r>
    </w:p>
    <w:p w14:paraId="0BF07DAB" w14:textId="77777777" w:rsidR="008438CC" w:rsidRPr="008438CC" w:rsidRDefault="008438CC" w:rsidP="008438CC">
      <w:pPr>
        <w:rPr>
          <w:rFonts w:asciiTheme="minorHAnsi" w:hAnsiTheme="minorHAnsi" w:cstheme="minorHAnsi"/>
        </w:rPr>
      </w:pPr>
    </w:p>
    <w:p w14:paraId="251B0FD1" w14:textId="77777777" w:rsidR="008438CC" w:rsidRPr="008438CC" w:rsidRDefault="008438CC" w:rsidP="008438CC">
      <w:pPr>
        <w:rPr>
          <w:rFonts w:asciiTheme="minorHAnsi" w:hAnsiTheme="minorHAnsi" w:cstheme="minorHAnsi"/>
        </w:rPr>
      </w:pPr>
    </w:p>
    <w:p w14:paraId="2117E368" w14:textId="77777777" w:rsidR="008438CC" w:rsidRPr="008438CC" w:rsidRDefault="008438CC" w:rsidP="008438CC">
      <w:pPr>
        <w:rPr>
          <w:rFonts w:asciiTheme="minorHAnsi" w:hAnsiTheme="minorHAnsi" w:cstheme="minorHAnsi"/>
        </w:rPr>
      </w:pPr>
    </w:p>
    <w:bookmarkEnd w:id="3"/>
    <w:bookmarkEnd w:id="4"/>
    <w:bookmarkEnd w:id="5"/>
    <w:p w14:paraId="06AAABAE" w14:textId="77777777" w:rsidR="008438CC" w:rsidRPr="008438CC" w:rsidRDefault="008438CC" w:rsidP="008438CC">
      <w:pPr>
        <w:rPr>
          <w:rFonts w:asciiTheme="minorHAnsi" w:hAnsiTheme="minorHAnsi" w:cstheme="minorHAnsi"/>
        </w:rPr>
      </w:pPr>
    </w:p>
    <w:sectPr w:rsidR="008438CC" w:rsidRPr="008438CC" w:rsidSect="003B0CF8">
      <w:pgSz w:w="11906" w:h="16838"/>
      <w:pgMar w:top="1417" w:right="1417" w:bottom="1417" w:left="1417"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2EC99D" w14:textId="77777777" w:rsidR="0087411C" w:rsidRDefault="0087411C">
      <w:r>
        <w:separator/>
      </w:r>
    </w:p>
  </w:endnote>
  <w:endnote w:type="continuationSeparator" w:id="0">
    <w:p w14:paraId="3EFCB197" w14:textId="77777777" w:rsidR="0087411C" w:rsidRDefault="0087411C">
      <w:r>
        <w:continuationSeparator/>
      </w:r>
    </w:p>
  </w:endnote>
  <w:endnote w:type="continuationNotice" w:id="1">
    <w:p w14:paraId="4CED2CD4" w14:textId="77777777" w:rsidR="0087411C" w:rsidRDefault="008741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ptos Narrow">
    <w:altName w:val="Calibri"/>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68" w:type="dxa"/>
      <w:tblInd w:w="-70" w:type="dxa"/>
      <w:tblLayout w:type="fixed"/>
      <w:tblCellMar>
        <w:left w:w="10" w:type="dxa"/>
        <w:right w:w="10" w:type="dxa"/>
      </w:tblCellMar>
      <w:tblLook w:val="0000" w:firstRow="0" w:lastRow="0" w:firstColumn="0" w:lastColumn="0" w:noHBand="0" w:noVBand="0"/>
    </w:tblPr>
    <w:tblGrid>
      <w:gridCol w:w="2764"/>
      <w:gridCol w:w="2175"/>
      <w:gridCol w:w="4629"/>
    </w:tblGrid>
    <w:tr w:rsidR="00B729FF" w14:paraId="398586F1" w14:textId="77777777" w:rsidTr="63E3D9B8">
      <w:tc>
        <w:tcPr>
          <w:tcW w:w="2764" w:type="dxa"/>
          <w:tcBorders>
            <w:top w:val="single" w:sz="4" w:space="0" w:color="000000" w:themeColor="text1"/>
          </w:tcBorders>
          <w:tcMar>
            <w:top w:w="0" w:type="dxa"/>
            <w:left w:w="70" w:type="dxa"/>
            <w:bottom w:w="0" w:type="dxa"/>
            <w:right w:w="70" w:type="dxa"/>
          </w:tcMar>
        </w:tcPr>
        <w:p w14:paraId="38454744" w14:textId="77777777" w:rsidR="00B729FF" w:rsidRDefault="00B729FF" w:rsidP="001E62F6">
          <w:pPr>
            <w:pStyle w:val="RdaliaLgende"/>
          </w:pPr>
          <w:r>
            <w:t>Cadre de réponse technique (CRT)</w:t>
          </w:r>
        </w:p>
      </w:tc>
      <w:tc>
        <w:tcPr>
          <w:tcW w:w="2175" w:type="dxa"/>
          <w:tcBorders>
            <w:top w:val="single" w:sz="4" w:space="0" w:color="000000" w:themeColor="text1"/>
          </w:tcBorders>
          <w:tcMar>
            <w:top w:w="0" w:type="dxa"/>
            <w:left w:w="70" w:type="dxa"/>
            <w:bottom w:w="0" w:type="dxa"/>
            <w:right w:w="70" w:type="dxa"/>
          </w:tcMar>
        </w:tcPr>
        <w:p w14:paraId="54CBC475" w14:textId="7AC8C063" w:rsidR="00B729FF" w:rsidRDefault="63E3D9B8" w:rsidP="001E62F6">
          <w:pPr>
            <w:pStyle w:val="RdaliaLgende"/>
          </w:pPr>
          <w:r>
            <w:t>C2025-0</w:t>
          </w:r>
          <w:r w:rsidR="001A5E8B">
            <w:t>14</w:t>
          </w:r>
        </w:p>
      </w:tc>
      <w:tc>
        <w:tcPr>
          <w:tcW w:w="4629" w:type="dxa"/>
          <w:tcBorders>
            <w:top w:val="single" w:sz="4" w:space="0" w:color="000000" w:themeColor="text1"/>
          </w:tcBorders>
          <w:tcMar>
            <w:top w:w="0" w:type="dxa"/>
            <w:left w:w="70" w:type="dxa"/>
            <w:bottom w:w="0" w:type="dxa"/>
            <w:right w:w="70" w:type="dxa"/>
          </w:tcMar>
        </w:tcPr>
        <w:p w14:paraId="283CA4A8" w14:textId="77777777" w:rsidR="00B729FF" w:rsidRDefault="00B729FF" w:rsidP="001E62F6">
          <w:pPr>
            <w:pStyle w:val="RdaliaLgende"/>
            <w:jc w:val="right"/>
          </w:pPr>
          <w:r>
            <w:t xml:space="preserve">Page </w:t>
          </w:r>
          <w:r>
            <w:rPr>
              <w:color w:val="2B579A"/>
              <w:shd w:val="clear" w:color="auto" w:fill="E6E6E6"/>
            </w:rPr>
            <w:fldChar w:fldCharType="begin"/>
          </w:r>
          <w:r>
            <w:instrText xml:space="preserve"> PAGE </w:instrText>
          </w:r>
          <w:r>
            <w:rPr>
              <w:color w:val="2B579A"/>
              <w:shd w:val="clear" w:color="auto" w:fill="E6E6E6"/>
            </w:rPr>
            <w:fldChar w:fldCharType="separate"/>
          </w:r>
          <w:r w:rsidR="0023393F">
            <w:rPr>
              <w:noProof/>
            </w:rPr>
            <w:t>6</w:t>
          </w:r>
          <w:r>
            <w:rPr>
              <w:color w:val="2B579A"/>
              <w:shd w:val="clear" w:color="auto" w:fill="E6E6E6"/>
            </w:rPr>
            <w:fldChar w:fldCharType="end"/>
          </w:r>
          <w:r>
            <w:t xml:space="preserve"> sur </w:t>
          </w:r>
          <w:r>
            <w:fldChar w:fldCharType="begin"/>
          </w:r>
          <w:r>
            <w:instrText>NUMPAGES</w:instrText>
          </w:r>
          <w:r>
            <w:fldChar w:fldCharType="separate"/>
          </w:r>
          <w:r w:rsidR="0023393F">
            <w:rPr>
              <w:noProof/>
            </w:rPr>
            <w:t>11</w:t>
          </w:r>
          <w:r>
            <w:fldChar w:fldCharType="end"/>
          </w:r>
        </w:p>
      </w:tc>
    </w:tr>
  </w:tbl>
  <w:p w14:paraId="52969115" w14:textId="77777777" w:rsidR="00B729FF" w:rsidRPr="001E62F6" w:rsidRDefault="00B729FF" w:rsidP="001E62F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1A2AD2" w14:textId="77777777" w:rsidR="0087411C" w:rsidRDefault="0087411C">
      <w:r>
        <w:rPr>
          <w:color w:val="000000"/>
        </w:rPr>
        <w:separator/>
      </w:r>
    </w:p>
  </w:footnote>
  <w:footnote w:type="continuationSeparator" w:id="0">
    <w:p w14:paraId="3DDAE323" w14:textId="77777777" w:rsidR="0087411C" w:rsidRDefault="0087411C">
      <w:r>
        <w:continuationSeparator/>
      </w:r>
    </w:p>
  </w:footnote>
  <w:footnote w:type="continuationNotice" w:id="1">
    <w:p w14:paraId="298117B2" w14:textId="77777777" w:rsidR="0087411C" w:rsidRDefault="008741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74056" w14:textId="77777777" w:rsidR="00EA1E1F" w:rsidRDefault="007130D1">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A28B2"/>
    <w:multiLevelType w:val="hybridMultilevel"/>
    <w:tmpl w:val="16225ABE"/>
    <w:lvl w:ilvl="0" w:tplc="040C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 w15:restartNumberingAfterBreak="0">
    <w:nsid w:val="06F34A46"/>
    <w:multiLevelType w:val="hybridMultilevel"/>
    <w:tmpl w:val="2F82E4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8D4163"/>
    <w:multiLevelType w:val="hybridMultilevel"/>
    <w:tmpl w:val="8098B7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394D7E"/>
    <w:multiLevelType w:val="multilevel"/>
    <w:tmpl w:val="408E0B12"/>
    <w:lvl w:ilvl="0">
      <w:start w:val="1"/>
      <w:numFmt w:val="bullet"/>
      <w:lvlText w:val="o"/>
      <w:lvlJc w:val="left"/>
      <w:pPr>
        <w:tabs>
          <w:tab w:val="num" w:pos="720"/>
        </w:tabs>
        <w:ind w:left="720" w:hanging="360"/>
      </w:pPr>
      <w:rPr>
        <w:rFonts w:ascii="Courier New" w:hAnsi="Courier New" w:hint="default"/>
        <w:sz w:val="20"/>
      </w:rPr>
    </w:lvl>
    <w:lvl w:ilvl="1">
      <w:start w:val="1"/>
      <w:numFmt w:val="lowerLetter"/>
      <w:lvlText w:val="%2)"/>
      <w:lvlJc w:val="left"/>
      <w:pPr>
        <w:ind w:left="1440" w:hanging="360"/>
      </w:pPr>
      <w:rPr>
        <w:rFonts w:ascii="Calibri" w:hAnsi="Calibri" w:cs="Calibri" w:hint="default"/>
        <w:sz w:val="24"/>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4820607"/>
    <w:multiLevelType w:val="multilevel"/>
    <w:tmpl w:val="D8C238A6"/>
    <w:styleLink w:val="LFO3"/>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509383A"/>
    <w:multiLevelType w:val="multilevel"/>
    <w:tmpl w:val="9EF0F682"/>
    <w:styleLink w:val="LFO23"/>
    <w:lvl w:ilvl="0">
      <w:start w:val="1"/>
      <w:numFmt w:val="decimal"/>
      <w:pStyle w:val="Chapitre"/>
      <w:lvlText w:val="%1."/>
      <w:lvlJc w:val="left"/>
      <w:pPr>
        <w:ind w:left="283" w:hanging="283"/>
      </w:pPr>
      <w:rPr>
        <w:rFonts w:ascii="Verdana" w:hAnsi="Verdana" w:cs="Verdana"/>
      </w:rPr>
    </w:lvl>
    <w:lvl w:ilvl="1">
      <w:start w:val="1"/>
      <w:numFmt w:val="decimal"/>
      <w:lvlText w:val="%1.%2."/>
      <w:lvlJc w:val="left"/>
      <w:pPr>
        <w:ind w:left="850" w:hanging="283"/>
      </w:pPr>
      <w:rPr>
        <w:rFonts w:cs="Times New Roman"/>
      </w:rPr>
    </w:lvl>
    <w:lvl w:ilvl="2">
      <w:start w:val="1"/>
      <w:numFmt w:val="decimal"/>
      <w:lvlText w:val="%1.%2.%3"/>
      <w:lvlJc w:val="left"/>
      <w:pPr>
        <w:ind w:left="720" w:firstLine="850"/>
      </w:pPr>
      <w:rPr>
        <w:rFonts w:cs="Times New Roman"/>
      </w:rPr>
    </w:lvl>
    <w:lvl w:ilvl="3">
      <w:start w:val="1"/>
      <w:numFmt w:val="decimal"/>
      <w:lvlText w:val="%1.%2.%3.%4."/>
      <w:lvlJc w:val="left"/>
      <w:pPr>
        <w:ind w:left="2578" w:hanging="648"/>
      </w:pPr>
      <w:rPr>
        <w:rFonts w:cs="Times New Roman"/>
      </w:rPr>
    </w:lvl>
    <w:lvl w:ilvl="4">
      <w:start w:val="1"/>
      <w:numFmt w:val="decimal"/>
      <w:lvlText w:val="%1.%2.%3.%4.%5."/>
      <w:lvlJc w:val="left"/>
      <w:pPr>
        <w:ind w:left="3082" w:hanging="792"/>
      </w:pPr>
      <w:rPr>
        <w:rFonts w:cs="Times New Roman"/>
      </w:rPr>
    </w:lvl>
    <w:lvl w:ilvl="5">
      <w:start w:val="1"/>
      <w:numFmt w:val="decimal"/>
      <w:lvlText w:val="%1.%2.%3.%4.%5.%6."/>
      <w:lvlJc w:val="left"/>
      <w:pPr>
        <w:ind w:left="3586" w:hanging="936"/>
      </w:pPr>
      <w:rPr>
        <w:rFonts w:cs="Times New Roman"/>
      </w:rPr>
    </w:lvl>
    <w:lvl w:ilvl="6">
      <w:start w:val="1"/>
      <w:numFmt w:val="decimal"/>
      <w:lvlText w:val="%1.%2.%3.%4.%5.%6.%7."/>
      <w:lvlJc w:val="left"/>
      <w:pPr>
        <w:ind w:left="4090" w:hanging="1080"/>
      </w:pPr>
      <w:rPr>
        <w:rFonts w:cs="Times New Roman"/>
      </w:rPr>
    </w:lvl>
    <w:lvl w:ilvl="7">
      <w:start w:val="1"/>
      <w:numFmt w:val="decimal"/>
      <w:lvlText w:val="%1.%2.%3.%4.%5.%6.%7.%8."/>
      <w:lvlJc w:val="left"/>
      <w:pPr>
        <w:ind w:left="4594" w:hanging="1224"/>
      </w:pPr>
      <w:rPr>
        <w:rFonts w:cs="Times New Roman"/>
      </w:rPr>
    </w:lvl>
    <w:lvl w:ilvl="8">
      <w:start w:val="1"/>
      <w:numFmt w:val="decimal"/>
      <w:lvlText w:val="%1.%2.%3.%4.%5.%6.%7.%8.%9."/>
      <w:lvlJc w:val="left"/>
      <w:pPr>
        <w:ind w:left="5170" w:hanging="1440"/>
      </w:pPr>
      <w:rPr>
        <w:rFonts w:cs="Times New Roman"/>
      </w:rPr>
    </w:lvl>
  </w:abstractNum>
  <w:abstractNum w:abstractNumId="6" w15:restartNumberingAfterBreak="0">
    <w:nsid w:val="19C4233E"/>
    <w:multiLevelType w:val="hybridMultilevel"/>
    <w:tmpl w:val="6240C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E73978"/>
    <w:multiLevelType w:val="hybridMultilevel"/>
    <w:tmpl w:val="F75408B6"/>
    <w:lvl w:ilvl="0" w:tplc="040C0001">
      <w:start w:val="1"/>
      <w:numFmt w:val="bullet"/>
      <w:lvlText w:val=""/>
      <w:lvlJc w:val="left"/>
      <w:pPr>
        <w:ind w:left="1065" w:hanging="360"/>
      </w:pPr>
      <w:rPr>
        <w:rFonts w:ascii="Symbol" w:hAnsi="Symbo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8" w15:restartNumberingAfterBreak="0">
    <w:nsid w:val="20E9391F"/>
    <w:multiLevelType w:val="hybridMultilevel"/>
    <w:tmpl w:val="5D9A5284"/>
    <w:lvl w:ilvl="0" w:tplc="040C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23621E2D"/>
    <w:multiLevelType w:val="multilevel"/>
    <w:tmpl w:val="BBBCA98E"/>
    <w:lvl w:ilvl="0">
      <w:start w:val="1"/>
      <w:numFmt w:val="bullet"/>
      <w:lvlText w:val="o"/>
      <w:lvlJc w:val="left"/>
      <w:pPr>
        <w:tabs>
          <w:tab w:val="num" w:pos="1920"/>
        </w:tabs>
        <w:ind w:left="1920" w:hanging="360"/>
      </w:pPr>
      <w:rPr>
        <w:rFonts w:ascii="Courier New" w:hAnsi="Courier New" w:hint="default"/>
        <w:sz w:val="20"/>
      </w:rPr>
    </w:lvl>
    <w:lvl w:ilvl="1" w:tentative="1">
      <w:start w:val="1"/>
      <w:numFmt w:val="bullet"/>
      <w:lvlText w:val="o"/>
      <w:lvlJc w:val="left"/>
      <w:pPr>
        <w:tabs>
          <w:tab w:val="num" w:pos="2640"/>
        </w:tabs>
        <w:ind w:left="2640" w:hanging="360"/>
      </w:pPr>
      <w:rPr>
        <w:rFonts w:ascii="Courier New" w:hAnsi="Courier New" w:hint="default"/>
        <w:sz w:val="20"/>
      </w:rPr>
    </w:lvl>
    <w:lvl w:ilvl="2" w:tentative="1">
      <w:start w:val="1"/>
      <w:numFmt w:val="bullet"/>
      <w:lvlText w:val="o"/>
      <w:lvlJc w:val="left"/>
      <w:pPr>
        <w:tabs>
          <w:tab w:val="num" w:pos="3360"/>
        </w:tabs>
        <w:ind w:left="3360" w:hanging="360"/>
      </w:pPr>
      <w:rPr>
        <w:rFonts w:ascii="Courier New" w:hAnsi="Courier New" w:hint="default"/>
        <w:sz w:val="20"/>
      </w:rPr>
    </w:lvl>
    <w:lvl w:ilvl="3" w:tentative="1">
      <w:start w:val="1"/>
      <w:numFmt w:val="bullet"/>
      <w:lvlText w:val="o"/>
      <w:lvlJc w:val="left"/>
      <w:pPr>
        <w:tabs>
          <w:tab w:val="num" w:pos="4080"/>
        </w:tabs>
        <w:ind w:left="4080" w:hanging="360"/>
      </w:pPr>
      <w:rPr>
        <w:rFonts w:ascii="Courier New" w:hAnsi="Courier New" w:hint="default"/>
        <w:sz w:val="20"/>
      </w:rPr>
    </w:lvl>
    <w:lvl w:ilvl="4" w:tentative="1">
      <w:start w:val="1"/>
      <w:numFmt w:val="bullet"/>
      <w:lvlText w:val="o"/>
      <w:lvlJc w:val="left"/>
      <w:pPr>
        <w:tabs>
          <w:tab w:val="num" w:pos="4800"/>
        </w:tabs>
        <w:ind w:left="4800" w:hanging="360"/>
      </w:pPr>
      <w:rPr>
        <w:rFonts w:ascii="Courier New" w:hAnsi="Courier New" w:hint="default"/>
        <w:sz w:val="20"/>
      </w:rPr>
    </w:lvl>
    <w:lvl w:ilvl="5" w:tentative="1">
      <w:start w:val="1"/>
      <w:numFmt w:val="bullet"/>
      <w:lvlText w:val="o"/>
      <w:lvlJc w:val="left"/>
      <w:pPr>
        <w:tabs>
          <w:tab w:val="num" w:pos="5520"/>
        </w:tabs>
        <w:ind w:left="5520" w:hanging="360"/>
      </w:pPr>
      <w:rPr>
        <w:rFonts w:ascii="Courier New" w:hAnsi="Courier New" w:hint="default"/>
        <w:sz w:val="20"/>
      </w:rPr>
    </w:lvl>
    <w:lvl w:ilvl="6" w:tentative="1">
      <w:start w:val="1"/>
      <w:numFmt w:val="bullet"/>
      <w:lvlText w:val="o"/>
      <w:lvlJc w:val="left"/>
      <w:pPr>
        <w:tabs>
          <w:tab w:val="num" w:pos="6240"/>
        </w:tabs>
        <w:ind w:left="6240" w:hanging="360"/>
      </w:pPr>
      <w:rPr>
        <w:rFonts w:ascii="Courier New" w:hAnsi="Courier New" w:hint="default"/>
        <w:sz w:val="20"/>
      </w:rPr>
    </w:lvl>
    <w:lvl w:ilvl="7" w:tentative="1">
      <w:start w:val="1"/>
      <w:numFmt w:val="bullet"/>
      <w:lvlText w:val="o"/>
      <w:lvlJc w:val="left"/>
      <w:pPr>
        <w:tabs>
          <w:tab w:val="num" w:pos="6960"/>
        </w:tabs>
        <w:ind w:left="6960" w:hanging="360"/>
      </w:pPr>
      <w:rPr>
        <w:rFonts w:ascii="Courier New" w:hAnsi="Courier New" w:hint="default"/>
        <w:sz w:val="20"/>
      </w:rPr>
    </w:lvl>
    <w:lvl w:ilvl="8" w:tentative="1">
      <w:start w:val="1"/>
      <w:numFmt w:val="bullet"/>
      <w:lvlText w:val="o"/>
      <w:lvlJc w:val="left"/>
      <w:pPr>
        <w:tabs>
          <w:tab w:val="num" w:pos="7680"/>
        </w:tabs>
        <w:ind w:left="7680" w:hanging="360"/>
      </w:pPr>
      <w:rPr>
        <w:rFonts w:ascii="Courier New" w:hAnsi="Courier New" w:hint="default"/>
        <w:sz w:val="20"/>
      </w:rPr>
    </w:lvl>
  </w:abstractNum>
  <w:abstractNum w:abstractNumId="10" w15:restartNumberingAfterBreak="0">
    <w:nsid w:val="260E2D6F"/>
    <w:multiLevelType w:val="multilevel"/>
    <w:tmpl w:val="899CB91E"/>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345D1074"/>
    <w:multiLevelType w:val="hybridMultilevel"/>
    <w:tmpl w:val="F718FB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175303"/>
    <w:multiLevelType w:val="hybridMultilevel"/>
    <w:tmpl w:val="BFF6DB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BD62EF"/>
    <w:multiLevelType w:val="multilevel"/>
    <w:tmpl w:val="49E43604"/>
    <w:styleLink w:val="LFO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3AB57E25"/>
    <w:multiLevelType w:val="multilevel"/>
    <w:tmpl w:val="4ED470F4"/>
    <w:styleLink w:val="LFO28"/>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3F4501AB"/>
    <w:multiLevelType w:val="hybridMultilevel"/>
    <w:tmpl w:val="7B34E64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3CE7F5B"/>
    <w:multiLevelType w:val="hybridMultilevel"/>
    <w:tmpl w:val="184A3D78"/>
    <w:lvl w:ilvl="0" w:tplc="040C0003">
      <w:start w:val="1"/>
      <w:numFmt w:val="bullet"/>
      <w:lvlText w:val="o"/>
      <w:lvlJc w:val="left"/>
      <w:pPr>
        <w:ind w:left="2847" w:hanging="360"/>
      </w:pPr>
      <w:rPr>
        <w:rFonts w:ascii="Courier New" w:hAnsi="Courier New" w:cs="Courier New" w:hint="default"/>
      </w:rPr>
    </w:lvl>
    <w:lvl w:ilvl="1" w:tplc="040C0003" w:tentative="1">
      <w:start w:val="1"/>
      <w:numFmt w:val="bullet"/>
      <w:lvlText w:val="o"/>
      <w:lvlJc w:val="left"/>
      <w:pPr>
        <w:ind w:left="3567" w:hanging="360"/>
      </w:pPr>
      <w:rPr>
        <w:rFonts w:ascii="Courier New" w:hAnsi="Courier New" w:cs="Courier New" w:hint="default"/>
      </w:rPr>
    </w:lvl>
    <w:lvl w:ilvl="2" w:tplc="040C0005" w:tentative="1">
      <w:start w:val="1"/>
      <w:numFmt w:val="bullet"/>
      <w:lvlText w:val=""/>
      <w:lvlJc w:val="left"/>
      <w:pPr>
        <w:ind w:left="4287" w:hanging="360"/>
      </w:pPr>
      <w:rPr>
        <w:rFonts w:ascii="Wingdings" w:hAnsi="Wingdings" w:hint="default"/>
      </w:rPr>
    </w:lvl>
    <w:lvl w:ilvl="3" w:tplc="040C0001" w:tentative="1">
      <w:start w:val="1"/>
      <w:numFmt w:val="bullet"/>
      <w:lvlText w:val=""/>
      <w:lvlJc w:val="left"/>
      <w:pPr>
        <w:ind w:left="5007" w:hanging="360"/>
      </w:pPr>
      <w:rPr>
        <w:rFonts w:ascii="Symbol" w:hAnsi="Symbol" w:hint="default"/>
      </w:rPr>
    </w:lvl>
    <w:lvl w:ilvl="4" w:tplc="040C0003" w:tentative="1">
      <w:start w:val="1"/>
      <w:numFmt w:val="bullet"/>
      <w:lvlText w:val="o"/>
      <w:lvlJc w:val="left"/>
      <w:pPr>
        <w:ind w:left="5727" w:hanging="360"/>
      </w:pPr>
      <w:rPr>
        <w:rFonts w:ascii="Courier New" w:hAnsi="Courier New" w:cs="Courier New" w:hint="default"/>
      </w:rPr>
    </w:lvl>
    <w:lvl w:ilvl="5" w:tplc="040C0005" w:tentative="1">
      <w:start w:val="1"/>
      <w:numFmt w:val="bullet"/>
      <w:lvlText w:val=""/>
      <w:lvlJc w:val="left"/>
      <w:pPr>
        <w:ind w:left="6447" w:hanging="360"/>
      </w:pPr>
      <w:rPr>
        <w:rFonts w:ascii="Wingdings" w:hAnsi="Wingdings" w:hint="default"/>
      </w:rPr>
    </w:lvl>
    <w:lvl w:ilvl="6" w:tplc="040C0001" w:tentative="1">
      <w:start w:val="1"/>
      <w:numFmt w:val="bullet"/>
      <w:lvlText w:val=""/>
      <w:lvlJc w:val="left"/>
      <w:pPr>
        <w:ind w:left="7167" w:hanging="360"/>
      </w:pPr>
      <w:rPr>
        <w:rFonts w:ascii="Symbol" w:hAnsi="Symbol" w:hint="default"/>
      </w:rPr>
    </w:lvl>
    <w:lvl w:ilvl="7" w:tplc="040C0003" w:tentative="1">
      <w:start w:val="1"/>
      <w:numFmt w:val="bullet"/>
      <w:lvlText w:val="o"/>
      <w:lvlJc w:val="left"/>
      <w:pPr>
        <w:ind w:left="7887" w:hanging="360"/>
      </w:pPr>
      <w:rPr>
        <w:rFonts w:ascii="Courier New" w:hAnsi="Courier New" w:cs="Courier New" w:hint="default"/>
      </w:rPr>
    </w:lvl>
    <w:lvl w:ilvl="8" w:tplc="040C0005" w:tentative="1">
      <w:start w:val="1"/>
      <w:numFmt w:val="bullet"/>
      <w:lvlText w:val=""/>
      <w:lvlJc w:val="left"/>
      <w:pPr>
        <w:ind w:left="8607" w:hanging="360"/>
      </w:pPr>
      <w:rPr>
        <w:rFonts w:ascii="Wingdings" w:hAnsi="Wingdings" w:hint="default"/>
      </w:rPr>
    </w:lvl>
  </w:abstractNum>
  <w:abstractNum w:abstractNumId="17" w15:restartNumberingAfterBreak="0">
    <w:nsid w:val="4D5B5D1D"/>
    <w:multiLevelType w:val="multilevel"/>
    <w:tmpl w:val="C8F2A7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4D7019B7"/>
    <w:multiLevelType w:val="multilevel"/>
    <w:tmpl w:val="791C9796"/>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4F1F2149"/>
    <w:multiLevelType w:val="multilevel"/>
    <w:tmpl w:val="4360290C"/>
    <w:styleLink w:val="LFO22"/>
    <w:lvl w:ilvl="0">
      <w:numFmt w:val="bullet"/>
      <w:pStyle w:val="AvecPuce"/>
      <w:lvlText w:val=""/>
      <w:lvlJc w:val="left"/>
      <w:pPr>
        <w:ind w:left="340" w:hanging="34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4F274195"/>
    <w:multiLevelType w:val="multilevel"/>
    <w:tmpl w:val="59A45BD4"/>
    <w:styleLink w:val="LFO21"/>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1" w15:restartNumberingAfterBreak="0">
    <w:nsid w:val="4FAA7A1C"/>
    <w:multiLevelType w:val="multilevel"/>
    <w:tmpl w:val="B8A05C6E"/>
    <w:styleLink w:val="LFO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56EF560A"/>
    <w:multiLevelType w:val="hybridMultilevel"/>
    <w:tmpl w:val="F4AC1D7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82E1BA1"/>
    <w:multiLevelType w:val="multilevel"/>
    <w:tmpl w:val="5E601548"/>
    <w:styleLink w:val="LFO24"/>
    <w:lvl w:ilvl="0">
      <w:numFmt w:val="bullet"/>
      <w:pStyle w:val="Elmentrecens"/>
      <w:lvlText w:val="●"/>
      <w:lvlJc w:val="left"/>
      <w:pPr>
        <w:ind w:left="284" w:firstLine="0"/>
      </w:p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59C5162C"/>
    <w:multiLevelType w:val="hybridMultilevel"/>
    <w:tmpl w:val="93F22A38"/>
    <w:lvl w:ilvl="0" w:tplc="95869FE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71609E1"/>
    <w:multiLevelType w:val="hybridMultilevel"/>
    <w:tmpl w:val="72E40396"/>
    <w:lvl w:ilvl="0" w:tplc="040C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D36082D"/>
    <w:multiLevelType w:val="hybridMultilevel"/>
    <w:tmpl w:val="BCA48A3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6F21229B"/>
    <w:multiLevelType w:val="multilevel"/>
    <w:tmpl w:val="ABECFAF4"/>
    <w:styleLink w:val="LFO20"/>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8" w15:restartNumberingAfterBreak="0">
    <w:nsid w:val="709C60AB"/>
    <w:multiLevelType w:val="multilevel"/>
    <w:tmpl w:val="B74680CA"/>
    <w:styleLink w:val="LFO29"/>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1ED65A4"/>
    <w:multiLevelType w:val="hybridMultilevel"/>
    <w:tmpl w:val="870A0FA0"/>
    <w:lvl w:ilvl="0" w:tplc="04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4912316"/>
    <w:multiLevelType w:val="hybridMultilevel"/>
    <w:tmpl w:val="8C10EC88"/>
    <w:lvl w:ilvl="0" w:tplc="BB6A61F0">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A0900F6"/>
    <w:multiLevelType w:val="hybridMultilevel"/>
    <w:tmpl w:val="006C94F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AA42F16"/>
    <w:multiLevelType w:val="hybridMultilevel"/>
    <w:tmpl w:val="149E43CE"/>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33" w15:restartNumberingAfterBreak="0">
    <w:nsid w:val="7EDB7E79"/>
    <w:multiLevelType w:val="multilevel"/>
    <w:tmpl w:val="697AF58C"/>
    <w:styleLink w:val="LFO18"/>
    <w:lvl w:ilvl="0">
      <w:start w:val="1"/>
      <w:numFmt w:val="decimal"/>
      <w:suff w:val="space"/>
      <w:lvlText w:val="%1."/>
      <w:lvlJc w:val="left"/>
      <w:pPr>
        <w:ind w:left="360" w:hanging="360"/>
      </w:pPr>
    </w:lvl>
    <w:lvl w:ilvl="1">
      <w:start w:val="1"/>
      <w:numFmt w:val="decimal"/>
      <w:suff w:val="space"/>
      <w:lvlText w:val="%1.%2"/>
      <w:lvlJc w:val="left"/>
      <w:pPr>
        <w:ind w:left="720" w:hanging="360"/>
      </w:pPr>
    </w:lvl>
    <w:lvl w:ilvl="2">
      <w:start w:val="1"/>
      <w:numFmt w:val="decimal"/>
      <w:suff w:val="space"/>
      <w:lvlText w:val="%1.%2.%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5606714">
    <w:abstractNumId w:val="18"/>
  </w:num>
  <w:num w:numId="2" w16cid:durableId="1127312308">
    <w:abstractNumId w:val="10"/>
  </w:num>
  <w:num w:numId="3" w16cid:durableId="2099905890">
    <w:abstractNumId w:val="21"/>
  </w:num>
  <w:num w:numId="4" w16cid:durableId="807212456">
    <w:abstractNumId w:val="13"/>
  </w:num>
  <w:num w:numId="5" w16cid:durableId="543568557">
    <w:abstractNumId w:val="33"/>
  </w:num>
  <w:num w:numId="6" w16cid:durableId="2098209092">
    <w:abstractNumId w:val="27"/>
  </w:num>
  <w:num w:numId="7" w16cid:durableId="2103262086">
    <w:abstractNumId w:val="20"/>
  </w:num>
  <w:num w:numId="8" w16cid:durableId="1530947705">
    <w:abstractNumId w:val="19"/>
  </w:num>
  <w:num w:numId="9" w16cid:durableId="1662853047">
    <w:abstractNumId w:val="5"/>
  </w:num>
  <w:num w:numId="10" w16cid:durableId="2012559372">
    <w:abstractNumId w:val="23"/>
  </w:num>
  <w:num w:numId="11" w16cid:durableId="1285698278">
    <w:abstractNumId w:val="14"/>
  </w:num>
  <w:num w:numId="12" w16cid:durableId="737358371">
    <w:abstractNumId w:val="28"/>
  </w:num>
  <w:num w:numId="13" w16cid:durableId="581448049">
    <w:abstractNumId w:val="20"/>
  </w:num>
  <w:num w:numId="14" w16cid:durableId="1476099440">
    <w:abstractNumId w:val="27"/>
  </w:num>
  <w:num w:numId="15" w16cid:durableId="729226848">
    <w:abstractNumId w:val="21"/>
  </w:num>
  <w:num w:numId="16" w16cid:durableId="1210142374">
    <w:abstractNumId w:val="27"/>
  </w:num>
  <w:num w:numId="17" w16cid:durableId="1460029823">
    <w:abstractNumId w:val="21"/>
  </w:num>
  <w:num w:numId="18" w16cid:durableId="282425665">
    <w:abstractNumId w:val="27"/>
  </w:num>
  <w:num w:numId="19" w16cid:durableId="1250309958">
    <w:abstractNumId w:val="21"/>
  </w:num>
  <w:num w:numId="20" w16cid:durableId="358362517">
    <w:abstractNumId w:val="27"/>
  </w:num>
  <w:num w:numId="21" w16cid:durableId="1761094985">
    <w:abstractNumId w:val="21"/>
  </w:num>
  <w:num w:numId="22" w16cid:durableId="1340888743">
    <w:abstractNumId w:val="13"/>
  </w:num>
  <w:num w:numId="23" w16cid:durableId="1321424276">
    <w:abstractNumId w:val="4"/>
  </w:num>
  <w:num w:numId="24" w16cid:durableId="1691638391">
    <w:abstractNumId w:val="12"/>
  </w:num>
  <w:num w:numId="25" w16cid:durableId="1369913807">
    <w:abstractNumId w:val="7"/>
  </w:num>
  <w:num w:numId="26" w16cid:durableId="1762942933">
    <w:abstractNumId w:val="27"/>
  </w:num>
  <w:num w:numId="27" w16cid:durableId="1751193852">
    <w:abstractNumId w:val="18"/>
  </w:num>
  <w:num w:numId="28" w16cid:durableId="1624462800">
    <w:abstractNumId w:val="6"/>
  </w:num>
  <w:num w:numId="29" w16cid:durableId="137504872">
    <w:abstractNumId w:val="11"/>
  </w:num>
  <w:num w:numId="30" w16cid:durableId="904684305">
    <w:abstractNumId w:val="2"/>
  </w:num>
  <w:num w:numId="31" w16cid:durableId="598416309">
    <w:abstractNumId w:val="29"/>
  </w:num>
  <w:num w:numId="32" w16cid:durableId="689454410">
    <w:abstractNumId w:val="30"/>
  </w:num>
  <w:num w:numId="33" w16cid:durableId="1469080804">
    <w:abstractNumId w:val="24"/>
  </w:num>
  <w:num w:numId="34" w16cid:durableId="2135756998">
    <w:abstractNumId w:val="17"/>
  </w:num>
  <w:num w:numId="35" w16cid:durableId="472480883">
    <w:abstractNumId w:val="9"/>
  </w:num>
  <w:num w:numId="36" w16cid:durableId="1761488052">
    <w:abstractNumId w:val="3"/>
  </w:num>
  <w:num w:numId="37" w16cid:durableId="738140364">
    <w:abstractNumId w:val="1"/>
  </w:num>
  <w:num w:numId="38" w16cid:durableId="674697434">
    <w:abstractNumId w:val="25"/>
  </w:num>
  <w:num w:numId="39" w16cid:durableId="800463025">
    <w:abstractNumId w:val="15"/>
  </w:num>
  <w:num w:numId="40" w16cid:durableId="1959750244">
    <w:abstractNumId w:val="22"/>
  </w:num>
  <w:num w:numId="41" w16cid:durableId="1982072922">
    <w:abstractNumId w:val="31"/>
  </w:num>
  <w:num w:numId="42" w16cid:durableId="476841361">
    <w:abstractNumId w:val="26"/>
  </w:num>
  <w:num w:numId="43" w16cid:durableId="975332695">
    <w:abstractNumId w:val="32"/>
  </w:num>
  <w:num w:numId="44" w16cid:durableId="1924952795">
    <w:abstractNumId w:val="0"/>
  </w:num>
  <w:num w:numId="45" w16cid:durableId="613563069">
    <w:abstractNumId w:val="8"/>
  </w:num>
  <w:num w:numId="46" w16cid:durableId="18204214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attachedTemplate r:id="rId1"/>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305"/>
    <w:rsid w:val="00001E7B"/>
    <w:rsid w:val="000047AB"/>
    <w:rsid w:val="00006E9A"/>
    <w:rsid w:val="00011702"/>
    <w:rsid w:val="00015FBA"/>
    <w:rsid w:val="000161D0"/>
    <w:rsid w:val="00020AF6"/>
    <w:rsid w:val="0002776B"/>
    <w:rsid w:val="00042786"/>
    <w:rsid w:val="000450D4"/>
    <w:rsid w:val="00045756"/>
    <w:rsid w:val="000517E0"/>
    <w:rsid w:val="0006352E"/>
    <w:rsid w:val="00064E47"/>
    <w:rsid w:val="00076029"/>
    <w:rsid w:val="000830B3"/>
    <w:rsid w:val="000B3561"/>
    <w:rsid w:val="000C09CB"/>
    <w:rsid w:val="000C1454"/>
    <w:rsid w:val="000C3FCE"/>
    <w:rsid w:val="000E0BD2"/>
    <w:rsid w:val="000E2122"/>
    <w:rsid w:val="000E331B"/>
    <w:rsid w:val="000E6F2F"/>
    <w:rsid w:val="00105681"/>
    <w:rsid w:val="0010723E"/>
    <w:rsid w:val="00113358"/>
    <w:rsid w:val="00131A67"/>
    <w:rsid w:val="00151E9C"/>
    <w:rsid w:val="00160A3A"/>
    <w:rsid w:val="0016298D"/>
    <w:rsid w:val="001654E5"/>
    <w:rsid w:val="001748E8"/>
    <w:rsid w:val="00180350"/>
    <w:rsid w:val="00193F3A"/>
    <w:rsid w:val="001A496D"/>
    <w:rsid w:val="001A535E"/>
    <w:rsid w:val="001A5B72"/>
    <w:rsid w:val="001A5E8B"/>
    <w:rsid w:val="001B0ACB"/>
    <w:rsid w:val="001B3449"/>
    <w:rsid w:val="001D63B9"/>
    <w:rsid w:val="001E25DF"/>
    <w:rsid w:val="001E62F6"/>
    <w:rsid w:val="001E6D7E"/>
    <w:rsid w:val="001F255B"/>
    <w:rsid w:val="001F356B"/>
    <w:rsid w:val="001F60AA"/>
    <w:rsid w:val="002111E7"/>
    <w:rsid w:val="00217410"/>
    <w:rsid w:val="002175C4"/>
    <w:rsid w:val="002216C7"/>
    <w:rsid w:val="00225DE4"/>
    <w:rsid w:val="0023393F"/>
    <w:rsid w:val="0024038F"/>
    <w:rsid w:val="00245B4C"/>
    <w:rsid w:val="00255105"/>
    <w:rsid w:val="002565B6"/>
    <w:rsid w:val="00274FE6"/>
    <w:rsid w:val="002819CE"/>
    <w:rsid w:val="00282B90"/>
    <w:rsid w:val="00282DCE"/>
    <w:rsid w:val="0029181D"/>
    <w:rsid w:val="002963F2"/>
    <w:rsid w:val="002A2B20"/>
    <w:rsid w:val="002C6D62"/>
    <w:rsid w:val="002C7A18"/>
    <w:rsid w:val="002D0149"/>
    <w:rsid w:val="002D7E88"/>
    <w:rsid w:val="002E11D9"/>
    <w:rsid w:val="002E1340"/>
    <w:rsid w:val="002E2A6B"/>
    <w:rsid w:val="002E7097"/>
    <w:rsid w:val="002F1E9A"/>
    <w:rsid w:val="002F2FE9"/>
    <w:rsid w:val="00302366"/>
    <w:rsid w:val="0030302E"/>
    <w:rsid w:val="00320172"/>
    <w:rsid w:val="00324A8E"/>
    <w:rsid w:val="00335CC1"/>
    <w:rsid w:val="00340C0F"/>
    <w:rsid w:val="0034183D"/>
    <w:rsid w:val="00342001"/>
    <w:rsid w:val="00342090"/>
    <w:rsid w:val="00343BC6"/>
    <w:rsid w:val="00353CD1"/>
    <w:rsid w:val="00354E4F"/>
    <w:rsid w:val="003556CB"/>
    <w:rsid w:val="00356483"/>
    <w:rsid w:val="003706A2"/>
    <w:rsid w:val="003735D5"/>
    <w:rsid w:val="003B0CF8"/>
    <w:rsid w:val="003B7026"/>
    <w:rsid w:val="003C0D8D"/>
    <w:rsid w:val="003C3611"/>
    <w:rsid w:val="003D3456"/>
    <w:rsid w:val="003D502C"/>
    <w:rsid w:val="003F1E87"/>
    <w:rsid w:val="00400C7D"/>
    <w:rsid w:val="004016DD"/>
    <w:rsid w:val="00416B63"/>
    <w:rsid w:val="00420FAC"/>
    <w:rsid w:val="00426EC5"/>
    <w:rsid w:val="0043082B"/>
    <w:rsid w:val="004358CB"/>
    <w:rsid w:val="004437D3"/>
    <w:rsid w:val="004569DC"/>
    <w:rsid w:val="00464802"/>
    <w:rsid w:val="004815E3"/>
    <w:rsid w:val="00485BAA"/>
    <w:rsid w:val="004949E2"/>
    <w:rsid w:val="004A00AE"/>
    <w:rsid w:val="004A22FF"/>
    <w:rsid w:val="004A3FC6"/>
    <w:rsid w:val="004B6238"/>
    <w:rsid w:val="004C3336"/>
    <w:rsid w:val="004D588D"/>
    <w:rsid w:val="004F3B2F"/>
    <w:rsid w:val="00501C33"/>
    <w:rsid w:val="00502F5B"/>
    <w:rsid w:val="0050301A"/>
    <w:rsid w:val="005062D4"/>
    <w:rsid w:val="00516BA5"/>
    <w:rsid w:val="00516BD2"/>
    <w:rsid w:val="00542472"/>
    <w:rsid w:val="00561092"/>
    <w:rsid w:val="005610B2"/>
    <w:rsid w:val="005747B8"/>
    <w:rsid w:val="00587A1C"/>
    <w:rsid w:val="00596D98"/>
    <w:rsid w:val="005B65F3"/>
    <w:rsid w:val="005C178C"/>
    <w:rsid w:val="005C36F1"/>
    <w:rsid w:val="005D7E00"/>
    <w:rsid w:val="005E2471"/>
    <w:rsid w:val="005E2A24"/>
    <w:rsid w:val="005E5510"/>
    <w:rsid w:val="005F1A2F"/>
    <w:rsid w:val="005F59AD"/>
    <w:rsid w:val="005F61F1"/>
    <w:rsid w:val="0060522B"/>
    <w:rsid w:val="00611245"/>
    <w:rsid w:val="0061242D"/>
    <w:rsid w:val="00614A4D"/>
    <w:rsid w:val="00623248"/>
    <w:rsid w:val="00624245"/>
    <w:rsid w:val="00634AFB"/>
    <w:rsid w:val="006504F7"/>
    <w:rsid w:val="0065117B"/>
    <w:rsid w:val="00653C1F"/>
    <w:rsid w:val="00664322"/>
    <w:rsid w:val="00666EBA"/>
    <w:rsid w:val="006701D8"/>
    <w:rsid w:val="00674F32"/>
    <w:rsid w:val="006A02B1"/>
    <w:rsid w:val="006A6302"/>
    <w:rsid w:val="006B5647"/>
    <w:rsid w:val="006B6201"/>
    <w:rsid w:val="006C2966"/>
    <w:rsid w:val="006C73BE"/>
    <w:rsid w:val="006C768D"/>
    <w:rsid w:val="006D16D4"/>
    <w:rsid w:val="006E10F2"/>
    <w:rsid w:val="006E2EF9"/>
    <w:rsid w:val="006E56FC"/>
    <w:rsid w:val="006F422A"/>
    <w:rsid w:val="00702CBC"/>
    <w:rsid w:val="00706918"/>
    <w:rsid w:val="007130D1"/>
    <w:rsid w:val="00715F89"/>
    <w:rsid w:val="00721250"/>
    <w:rsid w:val="0077384F"/>
    <w:rsid w:val="00784150"/>
    <w:rsid w:val="00787DA9"/>
    <w:rsid w:val="00791272"/>
    <w:rsid w:val="0079207B"/>
    <w:rsid w:val="007A20DC"/>
    <w:rsid w:val="007A41D4"/>
    <w:rsid w:val="007B0C14"/>
    <w:rsid w:val="007B6137"/>
    <w:rsid w:val="007B7118"/>
    <w:rsid w:val="007C0DD5"/>
    <w:rsid w:val="007C693A"/>
    <w:rsid w:val="007E1666"/>
    <w:rsid w:val="007E3059"/>
    <w:rsid w:val="007F6581"/>
    <w:rsid w:val="00816B72"/>
    <w:rsid w:val="008438CC"/>
    <w:rsid w:val="00854BCF"/>
    <w:rsid w:val="00873388"/>
    <w:rsid w:val="00874004"/>
    <w:rsid w:val="0087411C"/>
    <w:rsid w:val="00887F56"/>
    <w:rsid w:val="0089058F"/>
    <w:rsid w:val="00893E0E"/>
    <w:rsid w:val="008B3175"/>
    <w:rsid w:val="008B7BFC"/>
    <w:rsid w:val="008C560A"/>
    <w:rsid w:val="008C7A41"/>
    <w:rsid w:val="008D4492"/>
    <w:rsid w:val="008F1449"/>
    <w:rsid w:val="008F67B0"/>
    <w:rsid w:val="0090037F"/>
    <w:rsid w:val="00901576"/>
    <w:rsid w:val="009019E2"/>
    <w:rsid w:val="0090698D"/>
    <w:rsid w:val="00912BFF"/>
    <w:rsid w:val="00914EF6"/>
    <w:rsid w:val="0091538D"/>
    <w:rsid w:val="00924086"/>
    <w:rsid w:val="00952206"/>
    <w:rsid w:val="009662FB"/>
    <w:rsid w:val="009672DD"/>
    <w:rsid w:val="009707D6"/>
    <w:rsid w:val="00971D76"/>
    <w:rsid w:val="00973720"/>
    <w:rsid w:val="00977DF2"/>
    <w:rsid w:val="009A655B"/>
    <w:rsid w:val="009A74D5"/>
    <w:rsid w:val="009A791A"/>
    <w:rsid w:val="009B7D85"/>
    <w:rsid w:val="009C2F7B"/>
    <w:rsid w:val="009C6BCD"/>
    <w:rsid w:val="009D3E8C"/>
    <w:rsid w:val="009F421D"/>
    <w:rsid w:val="00A07BBB"/>
    <w:rsid w:val="00A12512"/>
    <w:rsid w:val="00A13954"/>
    <w:rsid w:val="00A172B2"/>
    <w:rsid w:val="00A226C1"/>
    <w:rsid w:val="00A24A82"/>
    <w:rsid w:val="00A4426C"/>
    <w:rsid w:val="00A47EEF"/>
    <w:rsid w:val="00A55751"/>
    <w:rsid w:val="00A55B54"/>
    <w:rsid w:val="00A561DF"/>
    <w:rsid w:val="00A658BF"/>
    <w:rsid w:val="00A763D1"/>
    <w:rsid w:val="00A80711"/>
    <w:rsid w:val="00A80D15"/>
    <w:rsid w:val="00A83566"/>
    <w:rsid w:val="00A8446D"/>
    <w:rsid w:val="00A870C0"/>
    <w:rsid w:val="00A90619"/>
    <w:rsid w:val="00A91A42"/>
    <w:rsid w:val="00A924AB"/>
    <w:rsid w:val="00A97139"/>
    <w:rsid w:val="00A975E3"/>
    <w:rsid w:val="00AA2095"/>
    <w:rsid w:val="00AA6DE4"/>
    <w:rsid w:val="00AC1DD9"/>
    <w:rsid w:val="00AD21E0"/>
    <w:rsid w:val="00AD3A8B"/>
    <w:rsid w:val="00AF35F8"/>
    <w:rsid w:val="00B00C59"/>
    <w:rsid w:val="00B01F9A"/>
    <w:rsid w:val="00B03C29"/>
    <w:rsid w:val="00B133A6"/>
    <w:rsid w:val="00B144FE"/>
    <w:rsid w:val="00B17550"/>
    <w:rsid w:val="00B2210E"/>
    <w:rsid w:val="00B343E4"/>
    <w:rsid w:val="00B35318"/>
    <w:rsid w:val="00B67371"/>
    <w:rsid w:val="00B729FF"/>
    <w:rsid w:val="00B74887"/>
    <w:rsid w:val="00B80F1F"/>
    <w:rsid w:val="00B850AE"/>
    <w:rsid w:val="00B93797"/>
    <w:rsid w:val="00B94E44"/>
    <w:rsid w:val="00BA0494"/>
    <w:rsid w:val="00BA38E2"/>
    <w:rsid w:val="00BB06BB"/>
    <w:rsid w:val="00BB15A2"/>
    <w:rsid w:val="00BB23C5"/>
    <w:rsid w:val="00BB7E6A"/>
    <w:rsid w:val="00BC2E83"/>
    <w:rsid w:val="00BC4483"/>
    <w:rsid w:val="00BD0CA1"/>
    <w:rsid w:val="00BD5C1E"/>
    <w:rsid w:val="00C07677"/>
    <w:rsid w:val="00C146FD"/>
    <w:rsid w:val="00C15C0F"/>
    <w:rsid w:val="00C21346"/>
    <w:rsid w:val="00C300D3"/>
    <w:rsid w:val="00C4691E"/>
    <w:rsid w:val="00C47D86"/>
    <w:rsid w:val="00C54062"/>
    <w:rsid w:val="00C57802"/>
    <w:rsid w:val="00C6755F"/>
    <w:rsid w:val="00C73B9B"/>
    <w:rsid w:val="00C758A2"/>
    <w:rsid w:val="00C83055"/>
    <w:rsid w:val="00C8465A"/>
    <w:rsid w:val="00C847BC"/>
    <w:rsid w:val="00C91930"/>
    <w:rsid w:val="00CA58A5"/>
    <w:rsid w:val="00CB12EF"/>
    <w:rsid w:val="00CB3F95"/>
    <w:rsid w:val="00CC07BD"/>
    <w:rsid w:val="00CC5FC0"/>
    <w:rsid w:val="00CD7E83"/>
    <w:rsid w:val="00CE5D26"/>
    <w:rsid w:val="00CE7452"/>
    <w:rsid w:val="00CF2EAC"/>
    <w:rsid w:val="00D051FE"/>
    <w:rsid w:val="00D06183"/>
    <w:rsid w:val="00D07E0C"/>
    <w:rsid w:val="00D16D2F"/>
    <w:rsid w:val="00D21D70"/>
    <w:rsid w:val="00D342C3"/>
    <w:rsid w:val="00D47306"/>
    <w:rsid w:val="00D476A2"/>
    <w:rsid w:val="00D61680"/>
    <w:rsid w:val="00D61E8A"/>
    <w:rsid w:val="00D62A7D"/>
    <w:rsid w:val="00D73620"/>
    <w:rsid w:val="00D74F32"/>
    <w:rsid w:val="00D76D63"/>
    <w:rsid w:val="00D77136"/>
    <w:rsid w:val="00D80460"/>
    <w:rsid w:val="00D8078F"/>
    <w:rsid w:val="00D81EDC"/>
    <w:rsid w:val="00D82840"/>
    <w:rsid w:val="00D82D87"/>
    <w:rsid w:val="00D843C7"/>
    <w:rsid w:val="00D86A66"/>
    <w:rsid w:val="00D95BAD"/>
    <w:rsid w:val="00DA0091"/>
    <w:rsid w:val="00DA02CA"/>
    <w:rsid w:val="00DA2875"/>
    <w:rsid w:val="00DA3A1A"/>
    <w:rsid w:val="00DA5890"/>
    <w:rsid w:val="00DB43B9"/>
    <w:rsid w:val="00DD28F7"/>
    <w:rsid w:val="00DD44AF"/>
    <w:rsid w:val="00DD4EB9"/>
    <w:rsid w:val="00DD6374"/>
    <w:rsid w:val="00DE31C1"/>
    <w:rsid w:val="00E01DB6"/>
    <w:rsid w:val="00E178F7"/>
    <w:rsid w:val="00E20416"/>
    <w:rsid w:val="00E22B89"/>
    <w:rsid w:val="00E31B25"/>
    <w:rsid w:val="00E34305"/>
    <w:rsid w:val="00E35D9E"/>
    <w:rsid w:val="00E43D4D"/>
    <w:rsid w:val="00E50867"/>
    <w:rsid w:val="00E57650"/>
    <w:rsid w:val="00E61DD7"/>
    <w:rsid w:val="00E62675"/>
    <w:rsid w:val="00E70404"/>
    <w:rsid w:val="00E70932"/>
    <w:rsid w:val="00E73220"/>
    <w:rsid w:val="00E84E23"/>
    <w:rsid w:val="00E8701E"/>
    <w:rsid w:val="00E90358"/>
    <w:rsid w:val="00EA1E1F"/>
    <w:rsid w:val="00EA27D2"/>
    <w:rsid w:val="00EA4BF3"/>
    <w:rsid w:val="00EB104E"/>
    <w:rsid w:val="00EB5382"/>
    <w:rsid w:val="00EB76F9"/>
    <w:rsid w:val="00EC69E9"/>
    <w:rsid w:val="00EC7FF4"/>
    <w:rsid w:val="00ED331E"/>
    <w:rsid w:val="00ED3463"/>
    <w:rsid w:val="00ED588E"/>
    <w:rsid w:val="00EF4C05"/>
    <w:rsid w:val="00F049D5"/>
    <w:rsid w:val="00F17261"/>
    <w:rsid w:val="00F20CDC"/>
    <w:rsid w:val="00F2114E"/>
    <w:rsid w:val="00F215F4"/>
    <w:rsid w:val="00F216E3"/>
    <w:rsid w:val="00F26963"/>
    <w:rsid w:val="00F33B3D"/>
    <w:rsid w:val="00F36CA7"/>
    <w:rsid w:val="00F43AFA"/>
    <w:rsid w:val="00F446C8"/>
    <w:rsid w:val="00F5718E"/>
    <w:rsid w:val="00F91FC4"/>
    <w:rsid w:val="00F93C09"/>
    <w:rsid w:val="00F93C9C"/>
    <w:rsid w:val="00F95F30"/>
    <w:rsid w:val="00F96F98"/>
    <w:rsid w:val="00FA2F61"/>
    <w:rsid w:val="00FA5624"/>
    <w:rsid w:val="00FA604B"/>
    <w:rsid w:val="00FA7D0C"/>
    <w:rsid w:val="00FB092A"/>
    <w:rsid w:val="00FB2B4C"/>
    <w:rsid w:val="00FB4B8F"/>
    <w:rsid w:val="00FB6241"/>
    <w:rsid w:val="00FC1891"/>
    <w:rsid w:val="00FC231A"/>
    <w:rsid w:val="00FD2D39"/>
    <w:rsid w:val="00FE095F"/>
    <w:rsid w:val="00FE0ADA"/>
    <w:rsid w:val="00FE1111"/>
    <w:rsid w:val="00FE6766"/>
    <w:rsid w:val="00FF2286"/>
    <w:rsid w:val="00FF4A68"/>
    <w:rsid w:val="00FF556B"/>
    <w:rsid w:val="00FF74B2"/>
    <w:rsid w:val="025D7C99"/>
    <w:rsid w:val="02CFE47F"/>
    <w:rsid w:val="030E3C70"/>
    <w:rsid w:val="06BAD3B4"/>
    <w:rsid w:val="07767B3C"/>
    <w:rsid w:val="07948DDD"/>
    <w:rsid w:val="0837160B"/>
    <w:rsid w:val="084581B9"/>
    <w:rsid w:val="0850C0C7"/>
    <w:rsid w:val="0A13FB8C"/>
    <w:rsid w:val="0A7C37AC"/>
    <w:rsid w:val="0B8865CE"/>
    <w:rsid w:val="0B8D9C4A"/>
    <w:rsid w:val="0BC82DC3"/>
    <w:rsid w:val="0D57BC57"/>
    <w:rsid w:val="0DA2CECB"/>
    <w:rsid w:val="0E0516BF"/>
    <w:rsid w:val="0FCA835F"/>
    <w:rsid w:val="117AAC0D"/>
    <w:rsid w:val="126CFAC8"/>
    <w:rsid w:val="12C5C099"/>
    <w:rsid w:val="14E87BEC"/>
    <w:rsid w:val="18345B04"/>
    <w:rsid w:val="19A1F8FD"/>
    <w:rsid w:val="19C5FD34"/>
    <w:rsid w:val="1A44495A"/>
    <w:rsid w:val="1C91685B"/>
    <w:rsid w:val="1D0570B8"/>
    <w:rsid w:val="1DE2A2CE"/>
    <w:rsid w:val="1E7B1A3A"/>
    <w:rsid w:val="1EAACC41"/>
    <w:rsid w:val="1F15E89D"/>
    <w:rsid w:val="20836FD9"/>
    <w:rsid w:val="2115D725"/>
    <w:rsid w:val="2145462F"/>
    <w:rsid w:val="218D2FBC"/>
    <w:rsid w:val="21C1777F"/>
    <w:rsid w:val="226B1884"/>
    <w:rsid w:val="229DD28D"/>
    <w:rsid w:val="241E07EC"/>
    <w:rsid w:val="24E87DBD"/>
    <w:rsid w:val="2628876A"/>
    <w:rsid w:val="26F7D0DB"/>
    <w:rsid w:val="273DC059"/>
    <w:rsid w:val="287D8E09"/>
    <w:rsid w:val="2935E69C"/>
    <w:rsid w:val="2D955B93"/>
    <w:rsid w:val="2DBCA91D"/>
    <w:rsid w:val="2DEFA437"/>
    <w:rsid w:val="2E7B4694"/>
    <w:rsid w:val="30A738D3"/>
    <w:rsid w:val="3225AF3E"/>
    <w:rsid w:val="323AE052"/>
    <w:rsid w:val="341EFE4C"/>
    <w:rsid w:val="35734875"/>
    <w:rsid w:val="35DA5DEC"/>
    <w:rsid w:val="373A62C9"/>
    <w:rsid w:val="37C20BEF"/>
    <w:rsid w:val="37C4BFD8"/>
    <w:rsid w:val="3AAE96A0"/>
    <w:rsid w:val="3BC9369D"/>
    <w:rsid w:val="3C492D83"/>
    <w:rsid w:val="3C83C4F9"/>
    <w:rsid w:val="3D178C50"/>
    <w:rsid w:val="3DEB2CB1"/>
    <w:rsid w:val="3E24FC7C"/>
    <w:rsid w:val="40DAB8BD"/>
    <w:rsid w:val="41C571AF"/>
    <w:rsid w:val="41D560FF"/>
    <w:rsid w:val="43915F0E"/>
    <w:rsid w:val="44373DE0"/>
    <w:rsid w:val="478AED1C"/>
    <w:rsid w:val="48F7541E"/>
    <w:rsid w:val="4B7028C6"/>
    <w:rsid w:val="4CCE4A37"/>
    <w:rsid w:val="4ED60B38"/>
    <w:rsid w:val="4F23319D"/>
    <w:rsid w:val="4F297DA2"/>
    <w:rsid w:val="500EFAB0"/>
    <w:rsid w:val="502C4770"/>
    <w:rsid w:val="51228CD7"/>
    <w:rsid w:val="51772C5D"/>
    <w:rsid w:val="53556F0B"/>
    <w:rsid w:val="53F2F751"/>
    <w:rsid w:val="54D37B95"/>
    <w:rsid w:val="560F3205"/>
    <w:rsid w:val="5808F6CC"/>
    <w:rsid w:val="5862B3D3"/>
    <w:rsid w:val="5AB03F4B"/>
    <w:rsid w:val="5B50E93B"/>
    <w:rsid w:val="5CAA83A2"/>
    <w:rsid w:val="5CD5ED22"/>
    <w:rsid w:val="5D6CD87C"/>
    <w:rsid w:val="5F8272E0"/>
    <w:rsid w:val="60D39CE1"/>
    <w:rsid w:val="63492B92"/>
    <w:rsid w:val="63E3D9B8"/>
    <w:rsid w:val="64C05E85"/>
    <w:rsid w:val="670099F4"/>
    <w:rsid w:val="673766E7"/>
    <w:rsid w:val="67BD9752"/>
    <w:rsid w:val="68597997"/>
    <w:rsid w:val="68C1EB9F"/>
    <w:rsid w:val="69A4986C"/>
    <w:rsid w:val="6AAA18D4"/>
    <w:rsid w:val="6BD22A34"/>
    <w:rsid w:val="6C36EAC5"/>
    <w:rsid w:val="6C6166C3"/>
    <w:rsid w:val="6D3EE427"/>
    <w:rsid w:val="6D7579E2"/>
    <w:rsid w:val="6DC87AE5"/>
    <w:rsid w:val="6E4E3008"/>
    <w:rsid w:val="6F01B839"/>
    <w:rsid w:val="7081E039"/>
    <w:rsid w:val="71D15125"/>
    <w:rsid w:val="722A207F"/>
    <w:rsid w:val="7244FAFC"/>
    <w:rsid w:val="72460B63"/>
    <w:rsid w:val="741A5905"/>
    <w:rsid w:val="7512F1E3"/>
    <w:rsid w:val="76A8A140"/>
    <w:rsid w:val="76C3D28D"/>
    <w:rsid w:val="7814B076"/>
    <w:rsid w:val="78F32995"/>
    <w:rsid w:val="79D39CE8"/>
    <w:rsid w:val="7CB698C0"/>
    <w:rsid w:val="7D71AD0F"/>
    <w:rsid w:val="7FC28F5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E4729"/>
  <w15:docId w15:val="{3DEDCC8F-1346-47EE-BECD-72554FDC1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unhideWhenUsed/>
    <w:qFormat/>
    <w:pPr>
      <w:keepNext/>
      <w:spacing w:before="240" w:after="160"/>
      <w:outlineLvl w:val="1"/>
    </w:pPr>
    <w:rPr>
      <w:sz w:val="28"/>
      <w:u w:val="single"/>
    </w:rPr>
  </w:style>
  <w:style w:type="paragraph" w:styleId="Titre3">
    <w:name w:val="heading 3"/>
    <w:basedOn w:val="Normal"/>
    <w:next w:val="Normal"/>
    <w:uiPriority w:val="9"/>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RedaliaTitredocument">
    <w:name w:val="Redalia : Titre document"/>
    <w:basedOn w:val="RedaliaNormal"/>
    <w:pPr>
      <w:jc w:val="center"/>
    </w:pPr>
    <w:rPr>
      <w:b/>
      <w:sz w:val="40"/>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pPr>
      <w:numPr>
        <w:numId w:val="3"/>
      </w:numPr>
    </w:pPr>
  </w:style>
  <w:style w:type="paragraph" w:customStyle="1" w:styleId="RdaliaRetraitniveau2">
    <w:name w:val="Rédalia : Retrait niveau 2"/>
    <w:basedOn w:val="RedaliaNormal"/>
    <w:pPr>
      <w:numPr>
        <w:numId w:val="4"/>
      </w:numPr>
    </w:pPr>
  </w:style>
  <w:style w:type="paragraph" w:customStyle="1" w:styleId="RdaliaTableau">
    <w:name w:val="Rédalia : Tableau"/>
    <w:basedOn w:val="RedaliaNormal"/>
    <w:pPr>
      <w:numPr>
        <w:numId w:val="2"/>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qFormat/>
    <w:pPr>
      <w:numPr>
        <w:numId w:val="6"/>
      </w:numPr>
    </w:p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7"/>
      </w:numPr>
    </w:pPr>
  </w:style>
  <w:style w:type="paragraph" w:customStyle="1" w:styleId="RedaliaCentr">
    <w:name w:val="Redalia : Centré"/>
    <w:basedOn w:val="RedaliaNormal"/>
    <w:next w:val="RedaliaNormal"/>
    <w:pPr>
      <w:jc w:val="center"/>
    </w:pPr>
  </w:style>
  <w:style w:type="paragraph" w:styleId="En-tte">
    <w:name w:val="header"/>
    <w:basedOn w:val="Standard"/>
    <w:pPr>
      <w:suppressLineNumbers/>
      <w:tabs>
        <w:tab w:val="center" w:pos="4986"/>
        <w:tab w:val="right" w:pos="9972"/>
      </w:tabs>
    </w:pPr>
  </w:style>
  <w:style w:type="paragraph" w:styleId="Pieddepage">
    <w:name w:val="footer"/>
    <w:basedOn w:val="Standard"/>
    <w:pPr>
      <w:suppressLineNumbers/>
      <w:tabs>
        <w:tab w:val="center" w:pos="4986"/>
        <w:tab w:val="right" w:pos="9972"/>
      </w:tabs>
    </w:pPr>
  </w:style>
  <w:style w:type="paragraph" w:styleId="TM6">
    <w:name w:val="toc 6"/>
    <w:basedOn w:val="Normal"/>
    <w:next w:val="Normal"/>
    <w:autoRedefine/>
    <w:pPr>
      <w:ind w:left="960"/>
    </w:pPr>
  </w:style>
  <w:style w:type="paragraph" w:styleId="TM7">
    <w:name w:val="toc 7"/>
    <w:basedOn w:val="Normal"/>
    <w:next w:val="Normal"/>
    <w:autoRedefine/>
    <w:pPr>
      <w:ind w:left="1200"/>
    </w:pPr>
  </w:style>
  <w:style w:type="paragraph" w:styleId="TM8">
    <w:name w:val="toc 8"/>
    <w:basedOn w:val="Normal"/>
    <w:next w:val="Normal"/>
    <w:autoRedefine/>
    <w:pPr>
      <w:ind w:left="1440"/>
    </w:pPr>
  </w:style>
  <w:style w:type="paragraph" w:styleId="TM9">
    <w:name w:val="toc 9"/>
    <w:basedOn w:val="Normal"/>
    <w:next w:val="Normal"/>
    <w:autoRedefine/>
    <w:pPr>
      <w:ind w:left="1680"/>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AvecPuce">
    <w:name w:val="Avec Puce"/>
    <w:basedOn w:val="Normal"/>
    <w:pPr>
      <w:numPr>
        <w:numId w:val="8"/>
      </w:numPr>
      <w:tabs>
        <w:tab w:val="left" w:pos="2880"/>
      </w:tabs>
      <w:spacing w:after="120"/>
    </w:pPr>
  </w:style>
  <w:style w:type="paragraph" w:customStyle="1" w:styleId="Chapitre">
    <w:name w:val="Chapitre"/>
    <w:basedOn w:val="Normal"/>
    <w:pPr>
      <w:numPr>
        <w:numId w:val="9"/>
      </w:numPr>
      <w:tabs>
        <w:tab w:val="left" w:pos="720"/>
      </w:tabs>
      <w:spacing w:before="240" w:after="240"/>
    </w:pPr>
    <w:rPr>
      <w:rFonts w:ascii="Arial Narrow" w:eastAsia="Arial Narrow" w:hAnsi="Arial Narrow" w:cs="Arial Narrow"/>
      <w:color w:val="003366"/>
      <w:sz w:val="36"/>
      <w:szCs w:val="36"/>
    </w:rPr>
  </w:style>
  <w:style w:type="paragraph" w:customStyle="1" w:styleId="Chapitre2">
    <w:name w:val="Chapitre 2"/>
    <w:basedOn w:val="Chapitre"/>
    <w:pPr>
      <w:pBdr>
        <w:top w:val="single" w:sz="12" w:space="1" w:color="003366"/>
        <w:left w:val="single" w:sz="12" w:space="4" w:color="003366"/>
        <w:bottom w:val="single" w:sz="12" w:space="1" w:color="003366"/>
        <w:right w:val="single" w:sz="12" w:space="4" w:color="003366"/>
      </w:pBdr>
      <w:shd w:val="clear" w:color="auto" w:fill="E0E0E0"/>
      <w:tabs>
        <w:tab w:val="clear" w:pos="720"/>
      </w:tabs>
      <w:spacing w:before="360" w:after="0"/>
      <w:ind w:left="567" w:firstLine="0"/>
    </w:pPr>
    <w:rPr>
      <w:rFonts w:ascii="Tahoma" w:eastAsia="Tahoma" w:hAnsi="Tahoma" w:cs="Tahoma"/>
      <w:b/>
      <w:bCs/>
      <w:sz w:val="24"/>
      <w:szCs w:val="24"/>
    </w:rPr>
  </w:style>
  <w:style w:type="paragraph" w:styleId="Commentaire">
    <w:name w:val="annotation text"/>
    <w:basedOn w:val="Normal"/>
    <w:link w:val="CommentaireCar1"/>
    <w:uiPriority w:val="99"/>
  </w:style>
  <w:style w:type="paragraph" w:styleId="Corpsdetexte">
    <w:name w:val="Body Text"/>
    <w:basedOn w:val="Normal"/>
  </w:style>
  <w:style w:type="paragraph" w:styleId="Corpsdetexte2">
    <w:name w:val="Body Text 2"/>
    <w:basedOn w:val="Normal"/>
    <w:pPr>
      <w:jc w:val="center"/>
    </w:pPr>
    <w:rPr>
      <w:sz w:val="16"/>
      <w:szCs w:val="16"/>
    </w:rPr>
  </w:style>
  <w:style w:type="paragraph" w:styleId="Corpsdetexte3">
    <w:name w:val="Body Text 3"/>
    <w:basedOn w:val="Normal"/>
    <w:rPr>
      <w:i/>
      <w:iCs/>
    </w:rPr>
  </w:style>
  <w:style w:type="paragraph" w:customStyle="1" w:styleId="Elmentrecens">
    <w:name w:val="Elément recensé"/>
    <w:basedOn w:val="Normal"/>
    <w:pPr>
      <w:numPr>
        <w:numId w:val="10"/>
      </w:numPr>
      <w:tabs>
        <w:tab w:val="left" w:pos="644"/>
      </w:tabs>
    </w:pPr>
  </w:style>
  <w:style w:type="paragraph" w:styleId="NormalWeb">
    <w:name w:val="Normal (Web)"/>
    <w:basedOn w:val="Normal"/>
    <w:pPr>
      <w:spacing w:before="100" w:after="100"/>
    </w:pPr>
  </w:style>
  <w:style w:type="paragraph" w:styleId="Retraitcorpsdetexte">
    <w:name w:val="Body Text Indent"/>
    <w:basedOn w:val="Normal"/>
    <w:pPr>
      <w:ind w:left="540"/>
    </w:pPr>
  </w:style>
  <w:style w:type="paragraph" w:customStyle="1" w:styleId="StyleAvecPuceGras">
    <w:name w:val="Style Avec Puce + Gras"/>
    <w:basedOn w:val="AvecPuce"/>
    <w:rPr>
      <w:b/>
      <w:bCs/>
    </w:rPr>
  </w:style>
  <w:style w:type="paragraph" w:styleId="Textedebulles">
    <w:name w:val="Balloon Text"/>
    <w:basedOn w:val="Normal"/>
    <w:rPr>
      <w:rFonts w:ascii="Tahoma" w:eastAsia="Tahoma" w:hAnsi="Tahoma" w:cs="Tahoma"/>
      <w:sz w:val="16"/>
      <w:szCs w:val="16"/>
    </w:rPr>
  </w:style>
  <w:style w:type="paragraph" w:styleId="Titre">
    <w:name w:val="Title"/>
    <w:basedOn w:val="Normal"/>
    <w:uiPriority w:val="10"/>
    <w:qFormat/>
    <w:pPr>
      <w:jc w:val="center"/>
    </w:pPr>
    <w:rPr>
      <w:rFonts w:ascii="Tahoma" w:eastAsia="Tahoma" w:hAnsi="Tahoma" w:cs="Tahoma"/>
      <w:b/>
      <w:bCs/>
      <w:sz w:val="28"/>
      <w:szCs w:val="28"/>
    </w:rPr>
  </w:style>
  <w:style w:type="paragraph" w:customStyle="1" w:styleId="xl24">
    <w:name w:val="xl24"/>
    <w:basedOn w:val="Normal"/>
    <w:pPr>
      <w:pBdr>
        <w:top w:val="single" w:sz="4" w:space="0" w:color="000000"/>
        <w:left w:val="single" w:sz="4" w:space="0" w:color="000000"/>
        <w:bottom w:val="single" w:sz="4" w:space="0" w:color="000000"/>
        <w:right w:val="single" w:sz="4" w:space="0" w:color="000000"/>
      </w:pBdr>
      <w:spacing w:before="100" w:after="100"/>
      <w:textAlignment w:val="top"/>
    </w:pPr>
    <w:rPr>
      <w:sz w:val="12"/>
      <w:szCs w:val="12"/>
    </w:rPr>
  </w:style>
  <w:style w:type="paragraph" w:customStyle="1" w:styleId="xl25">
    <w:name w:val="xl25"/>
    <w:basedOn w:val="Normal"/>
    <w:pPr>
      <w:spacing w:before="100" w:after="100"/>
    </w:pPr>
    <w:rPr>
      <w:sz w:val="12"/>
      <w:szCs w:val="12"/>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textAlignment w:val="top"/>
    </w:pPr>
    <w:rPr>
      <w:b/>
      <w:bCs/>
      <w:sz w:val="12"/>
      <w:szCs w:val="12"/>
    </w:rPr>
  </w:style>
  <w:style w:type="paragraph" w:customStyle="1" w:styleId="xl28">
    <w:name w:val="xl28"/>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pPr>
    <w:rPr>
      <w:sz w:val="12"/>
      <w:szCs w:val="12"/>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hd w:val="clear" w:color="auto" w:fill="00CCFF"/>
      <w:spacing w:before="100" w:after="100"/>
      <w:jc w:val="center"/>
      <w:textAlignment w:val="center"/>
    </w:pPr>
    <w:rPr>
      <w:sz w:val="12"/>
      <w:szCs w:val="12"/>
    </w:rPr>
  </w:style>
  <w:style w:type="paragraph" w:customStyle="1" w:styleId="xl30">
    <w:name w:val="xl30"/>
    <w:basedOn w:val="Normal"/>
    <w:pPr>
      <w:pBdr>
        <w:top w:val="single" w:sz="4" w:space="0" w:color="000000"/>
        <w:left w:val="single" w:sz="4" w:space="0" w:color="000000"/>
        <w:bottom w:val="single" w:sz="4" w:space="0" w:color="000000"/>
        <w:right w:val="single" w:sz="4" w:space="0" w:color="000000"/>
      </w:pBdr>
      <w:shd w:val="clear" w:color="auto" w:fill="CCFFCC"/>
      <w:spacing w:before="100" w:after="100"/>
    </w:pPr>
    <w:rPr>
      <w:sz w:val="12"/>
      <w:szCs w:val="12"/>
    </w:rPr>
  </w:style>
  <w:style w:type="paragraph" w:customStyle="1" w:styleId="xl31">
    <w:name w:val="xl31"/>
    <w:basedOn w:val="Normal"/>
    <w:pPr>
      <w:pBdr>
        <w:top w:val="single" w:sz="4" w:space="0" w:color="000000"/>
        <w:left w:val="single" w:sz="4" w:space="0" w:color="000000"/>
        <w:bottom w:val="single" w:sz="4" w:space="0" w:color="000000"/>
        <w:right w:val="single" w:sz="4" w:space="0" w:color="000000"/>
      </w:pBdr>
      <w:spacing w:before="100" w:after="100"/>
    </w:pPr>
    <w:rPr>
      <w:sz w:val="12"/>
      <w:szCs w:val="12"/>
    </w:rPr>
  </w:style>
  <w:style w:type="paragraph" w:customStyle="1" w:styleId="xl32">
    <w:name w:val="xl32"/>
    <w:basedOn w:val="Normal"/>
    <w:pPr>
      <w:pBdr>
        <w:top w:val="single" w:sz="4" w:space="0" w:color="000000"/>
        <w:left w:val="single" w:sz="4" w:space="0" w:color="000000"/>
        <w:bottom w:val="single" w:sz="4" w:space="0" w:color="000000"/>
        <w:right w:val="single" w:sz="4" w:space="0" w:color="000000"/>
      </w:pBdr>
      <w:shd w:val="clear" w:color="auto" w:fill="CCFFFF"/>
      <w:spacing w:before="100" w:after="100"/>
    </w:pPr>
    <w:rPr>
      <w:sz w:val="12"/>
      <w:szCs w:val="12"/>
    </w:rPr>
  </w:style>
  <w:style w:type="paragraph" w:customStyle="1" w:styleId="xl33">
    <w:name w:val="xl33"/>
    <w:basedOn w:val="Normal"/>
    <w:pPr>
      <w:pBdr>
        <w:top w:val="single" w:sz="4" w:space="0" w:color="000000"/>
        <w:left w:val="single" w:sz="4" w:space="0" w:color="000000"/>
        <w:bottom w:val="single" w:sz="4" w:space="0" w:color="000000"/>
        <w:right w:val="single" w:sz="4" w:space="0" w:color="000000"/>
      </w:pBdr>
      <w:shd w:val="clear" w:color="auto" w:fill="FFFF00"/>
      <w:spacing w:before="100" w:after="100"/>
    </w:pPr>
    <w:rPr>
      <w:b/>
      <w:bCs/>
      <w:sz w:val="12"/>
      <w:szCs w:val="12"/>
    </w:rPr>
  </w:style>
  <w:style w:type="paragraph" w:customStyle="1" w:styleId="xl34">
    <w:name w:val="xl34"/>
    <w:basedOn w:val="Normal"/>
    <w:pPr>
      <w:spacing w:before="100" w:after="100"/>
      <w:textAlignment w:val="top"/>
    </w:pPr>
    <w:rPr>
      <w:sz w:val="12"/>
      <w:szCs w:val="12"/>
    </w:rPr>
  </w:style>
  <w:style w:type="paragraph" w:customStyle="1" w:styleId="xl35">
    <w:name w:val="xl35"/>
    <w:basedOn w:val="Normal"/>
    <w:pPr>
      <w:spacing w:before="100" w:after="100"/>
    </w:pPr>
    <w:rPr>
      <w:sz w:val="12"/>
      <w:szCs w:val="12"/>
    </w:rPr>
  </w:style>
  <w:style w:type="paragraph" w:customStyle="1" w:styleId="xl36">
    <w:name w:val="xl36"/>
    <w:basedOn w:val="Normal"/>
    <w:pPr>
      <w:shd w:val="clear" w:color="auto" w:fill="00CCFF"/>
      <w:spacing w:before="100" w:after="100"/>
      <w:jc w:val="center"/>
    </w:pPr>
    <w:rPr>
      <w:b/>
      <w:bCs/>
      <w:sz w:val="12"/>
      <w:szCs w:val="12"/>
    </w:rPr>
  </w:style>
  <w:style w:type="paragraph" w:customStyle="1" w:styleId="xl37">
    <w:name w:val="xl37"/>
    <w:basedOn w:val="Normal"/>
    <w:pPr>
      <w:shd w:val="clear" w:color="auto" w:fill="00CCFF"/>
      <w:spacing w:before="100" w:after="100"/>
      <w:jc w:val="center"/>
    </w:pPr>
    <w:rPr>
      <w:b/>
      <w:bCs/>
      <w:sz w:val="12"/>
      <w:szCs w:val="12"/>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ascii="Webdings" w:eastAsia="Webdings" w:hAnsi="Webdings" w:cs="Webdings"/>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2"/>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1"/>
      </w:numPr>
      <w:tabs>
        <w:tab w:val="left" w:pos="207"/>
      </w:tabs>
      <w:spacing w:before="120" w:after="120"/>
      <w:jc w:val="both"/>
    </w:pPr>
    <w:rPr>
      <w:rFonts w:cs="Calibri"/>
      <w:b/>
      <w:bCs/>
      <w:sz w:val="24"/>
      <w:szCs w:val="28"/>
    </w:rPr>
  </w:style>
  <w:style w:type="paragraph" w:customStyle="1" w:styleId="redalianormal0">
    <w:name w:val="redalianormal"/>
    <w:basedOn w:val="Normal"/>
    <w:pPr>
      <w:widowControl/>
      <w:spacing w:before="100" w:after="100"/>
    </w:pPr>
    <w:rPr>
      <w:rFonts w:ascii="Times New Roman" w:eastAsia="Times New Roman" w:hAnsi="Times New Roman" w:cs="Times New Roman"/>
      <w:sz w:val="24"/>
      <w:szCs w:val="24"/>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aliases w:val="article,lp1,Liste à puce - Normal,List Paragraph1,List Paragraph11,Texte-Nelite,normal,Paragraphe de liste2,Puce niveau 0,Tirets,Bullet Niv 2,00 PUCES niveau 1,00 PUCES NIVEAU 1,Liste1,Lettre d'introduction,Paragrafo elenco,List1"/>
    <w:basedOn w:val="Normal"/>
    <w:link w:val="ParagraphedelisteCar"/>
    <w:uiPriority w:val="34"/>
    <w:qFormat/>
    <w:pPr>
      <w:ind w:left="720"/>
    </w:pPr>
  </w:style>
  <w:style w:type="paragraph" w:customStyle="1" w:styleId="TableContents">
    <w:name w:val="Table Contents"/>
    <w:basedOn w:val="Standard"/>
    <w:pPr>
      <w:suppressLineNumbers/>
    </w:pPr>
  </w:style>
  <w:style w:type="paragraph" w:customStyle="1" w:styleId="Textbody">
    <w:name w:val="Text body"/>
    <w:basedOn w:val="Standard"/>
    <w:pPr>
      <w:spacing w:after="140" w:line="288" w:lineRule="auto"/>
    </w:pPr>
  </w:style>
  <w:style w:type="character" w:customStyle="1" w:styleId="Titre1Car">
    <w:name w:val="Titre 1 Car"/>
    <w:basedOn w:val="Policepardfaut"/>
    <w:rPr>
      <w:rFonts w:ascii="Arial" w:eastAsia="Arial" w:hAnsi="Arial" w:cs="Arial"/>
      <w:b/>
      <w:kern w:val="3"/>
      <w:sz w:val="32"/>
    </w:rPr>
  </w:style>
  <w:style w:type="character" w:customStyle="1" w:styleId="Titre2Car">
    <w:name w:val="Titre 2 Car"/>
    <w:basedOn w:val="Policepardfaut"/>
    <w:rPr>
      <w:rFonts w:ascii="Arial" w:eastAsia="Arial" w:hAnsi="Arial" w:cs="Arial"/>
      <w:sz w:val="28"/>
      <w:u w:val="single"/>
    </w:rPr>
  </w:style>
  <w:style w:type="character" w:customStyle="1" w:styleId="Titre3Car">
    <w:name w:val="Titre 3 Car"/>
    <w:basedOn w:val="Policepardfaut"/>
    <w:rPr>
      <w:rFonts w:ascii="Arial" w:eastAsia="Arial" w:hAnsi="Arial" w:cs="Arial"/>
      <w:sz w:val="24"/>
      <w:u w:val="single"/>
    </w:rPr>
  </w:style>
  <w:style w:type="character" w:customStyle="1" w:styleId="Titre4Car">
    <w:name w:val="Titre 4 Car"/>
    <w:basedOn w:val="Policepardfaut"/>
    <w:rPr>
      <w:rFonts w:ascii="Arial" w:eastAsia="Arial" w:hAnsi="Arial" w:cs="Arial"/>
      <w:i/>
      <w:sz w:val="24"/>
    </w:rPr>
  </w:style>
  <w:style w:type="character" w:customStyle="1" w:styleId="Titre5Car">
    <w:name w:val="Titre 5 Car"/>
    <w:basedOn w:val="Policepardfaut"/>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basedOn w:val="Policepardfaut"/>
    <w:rPr>
      <w:rFonts w:ascii="Calibri Light" w:eastAsia="Calibri Light" w:hAnsi="Calibri Light" w:cs="Times New Roman"/>
      <w:i/>
      <w:color w:val="404040"/>
      <w:sz w:val="22"/>
      <w:lang w:eastAsia="en-US"/>
    </w:rPr>
  </w:style>
  <w:style w:type="character" w:customStyle="1" w:styleId="Titre8Car">
    <w:name w:val="Titre 8 Car"/>
    <w:basedOn w:val="Policepardfaut"/>
    <w:rPr>
      <w:rFonts w:ascii="Calibri Light" w:eastAsia="Calibri Light" w:hAnsi="Calibri Light" w:cs="Times New Roman"/>
      <w:color w:val="404040"/>
      <w:lang w:eastAsia="en-US"/>
    </w:rPr>
  </w:style>
  <w:style w:type="character" w:customStyle="1" w:styleId="Titre9Car">
    <w:name w:val="Titre 9 Car"/>
    <w:basedOn w:val="Policepardfaut"/>
    <w:rPr>
      <w:rFonts w:ascii="Calibri Light" w:eastAsia="Calibri Light" w:hAnsi="Calibri Light" w:cs="Times New Roman"/>
      <w:i/>
      <w:color w:val="404040"/>
      <w:lang w:eastAsia="en-US"/>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Numrodepage">
    <w:name w:val="page number"/>
    <w:uiPriority w:val="99"/>
    <w:rPr>
      <w:rFonts w:ascii="Times New Roman" w:eastAsia="Times New Roman" w:hAnsi="Times New Roman" w:cs="Times New Roman"/>
    </w:rPr>
  </w:style>
  <w:style w:type="character" w:styleId="Lienhypertexte">
    <w:name w:val="Hyperlink"/>
    <w:basedOn w:val="Policepardfaut"/>
    <w:uiPriority w:val="99"/>
    <w:rPr>
      <w:rFonts w:cs="Times New Roman"/>
      <w:color w:val="003366"/>
      <w:u w:val="none"/>
    </w:rPr>
  </w:style>
  <w:style w:type="character" w:customStyle="1" w:styleId="AvecPuceCar">
    <w:name w:val="Avec Puce Car"/>
    <w:rPr>
      <w:sz w:val="24"/>
      <w:lang w:val="fr-FR" w:eastAsia="fr-FR"/>
    </w:rPr>
  </w:style>
  <w:style w:type="character" w:customStyle="1" w:styleId="CommentaireCar">
    <w:name w:val="Commentaire Car"/>
    <w:basedOn w:val="Policepardfaut"/>
    <w:uiPriority w:val="99"/>
    <w:rPr>
      <w:rFonts w:cs="Times New Roman"/>
      <w:sz w:val="20"/>
    </w:rPr>
  </w:style>
  <w:style w:type="character" w:customStyle="1" w:styleId="CorpsdetexteCar">
    <w:name w:val="Corps de texte Car"/>
    <w:basedOn w:val="Policepardfaut"/>
    <w:rPr>
      <w:rFonts w:cs="Times New Roman"/>
      <w:sz w:val="20"/>
    </w:rPr>
  </w:style>
  <w:style w:type="character" w:customStyle="1" w:styleId="Corpsdetexte2Car">
    <w:name w:val="Corps de texte 2 Car"/>
    <w:basedOn w:val="Policepardfaut"/>
    <w:rPr>
      <w:rFonts w:cs="Times New Roman"/>
      <w:sz w:val="20"/>
    </w:rPr>
  </w:style>
  <w:style w:type="character" w:customStyle="1" w:styleId="Corpsdetexte3Car">
    <w:name w:val="Corps de texte 3 Car"/>
    <w:basedOn w:val="Policepardfaut"/>
    <w:rPr>
      <w:rFonts w:cs="Times New Roman"/>
      <w:sz w:val="16"/>
    </w:rPr>
  </w:style>
  <w:style w:type="character" w:styleId="Lienhypertextesuivivisit">
    <w:name w:val="FollowedHyperlink"/>
    <w:basedOn w:val="Policepardfaut"/>
    <w:rPr>
      <w:rFonts w:cs="Times New Roman"/>
      <w:color w:val="800080"/>
      <w:u w:val="single"/>
    </w:rPr>
  </w:style>
  <w:style w:type="character" w:styleId="Marquedecommentaire">
    <w:name w:val="annotation reference"/>
    <w:basedOn w:val="Policepardfaut"/>
    <w:uiPriority w:val="99"/>
    <w:rPr>
      <w:rFonts w:cs="Times New Roman"/>
      <w:sz w:val="16"/>
    </w:rPr>
  </w:style>
  <w:style w:type="character" w:customStyle="1" w:styleId="RetraitcorpsdetexteCar">
    <w:name w:val="Retrait corps de texte Car"/>
    <w:basedOn w:val="Policepardfaut"/>
    <w:rPr>
      <w:rFonts w:cs="Times New Roman"/>
      <w:sz w:val="20"/>
    </w:rPr>
  </w:style>
  <w:style w:type="character" w:customStyle="1" w:styleId="StyleAvecPuceGrasCar">
    <w:name w:val="Style Avec Puce + Gras Car"/>
    <w:rPr>
      <w:b/>
      <w:sz w:val="24"/>
      <w:lang w:val="fr-FR" w:eastAsia="fr-FR"/>
    </w:rPr>
  </w:style>
  <w:style w:type="character" w:customStyle="1" w:styleId="TextedebullesCar">
    <w:name w:val="Texte de bulles Car"/>
    <w:basedOn w:val="Policepardfaut"/>
    <w:rPr>
      <w:rFonts w:ascii="Tahoma" w:eastAsia="Tahoma" w:hAnsi="Tahoma" w:cs="Times New Roman"/>
      <w:sz w:val="16"/>
    </w:rPr>
  </w:style>
  <w:style w:type="character" w:customStyle="1" w:styleId="TitreCar">
    <w:name w:val="Titre Car"/>
    <w:basedOn w:val="Policepardfaut"/>
    <w:rPr>
      <w:rFonts w:ascii="Cambria" w:eastAsia="Cambria" w:hAnsi="Cambria" w:cs="Times New Roman"/>
      <w:b/>
      <w:kern w:val="3"/>
      <w:sz w:val="32"/>
    </w:rPr>
  </w:style>
  <w:style w:type="character" w:customStyle="1" w:styleId="DateCar">
    <w:name w:val="Date Car"/>
    <w:basedOn w:val="Policepardfaut"/>
    <w:rPr>
      <w:rFonts w:ascii="Arial" w:eastAsia="Arial" w:hAnsi="Arial" w:cs="Times New Roman"/>
      <w:sz w:val="22"/>
    </w:rPr>
  </w:style>
  <w:style w:type="character" w:customStyle="1" w:styleId="IconeWeb">
    <w:name w:val="IconeWeb"/>
    <w:rPr>
      <w:rFonts w:ascii="Webdings" w:eastAsia="Webdings" w:hAnsi="Webdings" w:cs="Webdings"/>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185">
    <w:name w:val="EmailStyle185"/>
    <w:rPr>
      <w:rFonts w:ascii="Century Gothic" w:eastAsia="Century Gothic" w:hAnsi="Century Gothic" w:cs="Century Gothic"/>
      <w:color w:val="auto"/>
      <w:sz w:val="20"/>
    </w:rPr>
  </w:style>
  <w:style w:type="character" w:customStyle="1" w:styleId="EmailStyle186">
    <w:name w:val="EmailStyle186"/>
    <w:rPr>
      <w:rFonts w:ascii="Arial" w:eastAsia="Arial" w:hAnsi="Arial" w:cs="Arial"/>
      <w:color w:val="auto"/>
      <w:sz w:val="16"/>
    </w:rPr>
  </w:style>
  <w:style w:type="character" w:customStyle="1" w:styleId="EmailStyle187">
    <w:name w:val="EmailStyle187"/>
    <w:rPr>
      <w:rFonts w:ascii="Century Gothic" w:eastAsia="Century Gothic" w:hAnsi="Century Gothic" w:cs="Century Gothic"/>
      <w:color w:val="auto"/>
      <w:sz w:val="20"/>
    </w:rPr>
  </w:style>
  <w:style w:type="character" w:customStyle="1" w:styleId="EmailStyle188">
    <w:name w:val="EmailStyle188"/>
    <w:rPr>
      <w:rFonts w:ascii="Arial" w:eastAsia="Arial" w:hAnsi="Arial" w:cs="Arial"/>
      <w:color w:val="auto"/>
      <w:sz w:val="16"/>
    </w:rPr>
  </w:style>
  <w:style w:type="character" w:customStyle="1" w:styleId="EmailStyle189">
    <w:name w:val="EmailStyle189"/>
    <w:rPr>
      <w:rFonts w:ascii="Century Gothic" w:eastAsia="Century Gothic" w:hAnsi="Century Gothic" w:cs="Century Gothic"/>
      <w:color w:val="auto"/>
      <w:sz w:val="20"/>
    </w:rPr>
  </w:style>
  <w:style w:type="character" w:customStyle="1" w:styleId="EmailStyle190">
    <w:name w:val="EmailStyle190"/>
    <w:rPr>
      <w:rFonts w:ascii="Arial" w:eastAsia="Arial" w:hAnsi="Arial" w:cs="Arial"/>
      <w:color w:val="auto"/>
      <w:sz w:val="16"/>
    </w:rPr>
  </w:style>
  <w:style w:type="character" w:customStyle="1" w:styleId="EmailStyle191">
    <w:name w:val="EmailStyle191"/>
    <w:rPr>
      <w:rFonts w:ascii="Century Gothic" w:eastAsia="Century Gothic" w:hAnsi="Century Gothic" w:cs="Century Gothic"/>
      <w:color w:val="auto"/>
      <w:sz w:val="20"/>
    </w:rPr>
  </w:style>
  <w:style w:type="character" w:customStyle="1" w:styleId="EmailStyle192">
    <w:name w:val="EmailStyle192"/>
    <w:rPr>
      <w:rFonts w:ascii="Arial" w:eastAsia="Arial" w:hAnsi="Arial" w:cs="Arial"/>
      <w:color w:val="auto"/>
      <w:sz w:val="16"/>
    </w:rPr>
  </w:style>
  <w:style w:type="character" w:customStyle="1" w:styleId="EmailStyle193">
    <w:name w:val="EmailStyle193"/>
    <w:rPr>
      <w:rFonts w:ascii="Century Gothic" w:eastAsia="Century Gothic" w:hAnsi="Century Gothic" w:cs="Century Gothic"/>
      <w:color w:val="auto"/>
      <w:sz w:val="20"/>
    </w:rPr>
  </w:style>
  <w:style w:type="character" w:customStyle="1" w:styleId="EmailStyle194">
    <w:name w:val="EmailStyle194"/>
    <w:rPr>
      <w:rFonts w:ascii="Arial" w:eastAsia="Arial" w:hAnsi="Arial" w:cs="Arial"/>
      <w:color w:val="auto"/>
      <w:sz w:val="16"/>
    </w:rPr>
  </w:style>
  <w:style w:type="character" w:customStyle="1" w:styleId="EmailStyle195">
    <w:name w:val="EmailStyle195"/>
    <w:rPr>
      <w:rFonts w:ascii="Century Gothic" w:eastAsia="Century Gothic" w:hAnsi="Century Gothic" w:cs="Century Gothic"/>
      <w:color w:val="auto"/>
      <w:sz w:val="20"/>
    </w:rPr>
  </w:style>
  <w:style w:type="character" w:customStyle="1" w:styleId="EmailStyle196">
    <w:name w:val="EmailStyle196"/>
    <w:rPr>
      <w:rFonts w:ascii="Arial" w:eastAsia="Arial" w:hAnsi="Arial" w:cs="Arial"/>
      <w:color w:val="auto"/>
      <w:sz w:val="16"/>
    </w:rPr>
  </w:style>
  <w:style w:type="character" w:customStyle="1" w:styleId="EmailStyle197">
    <w:name w:val="EmailStyle197"/>
    <w:rPr>
      <w:rFonts w:ascii="Century Gothic" w:eastAsia="Century Gothic" w:hAnsi="Century Gothic" w:cs="Century Gothic"/>
      <w:color w:val="auto"/>
      <w:sz w:val="20"/>
    </w:rPr>
  </w:style>
  <w:style w:type="character" w:customStyle="1" w:styleId="EmailStyle198">
    <w:name w:val="EmailStyle198"/>
    <w:rPr>
      <w:rFonts w:ascii="Arial" w:eastAsia="Arial" w:hAnsi="Arial" w:cs="Arial"/>
      <w:color w:val="auto"/>
      <w:sz w:val="16"/>
    </w:rPr>
  </w:style>
  <w:style w:type="character" w:customStyle="1" w:styleId="EmailStyle199">
    <w:name w:val="EmailStyle199"/>
    <w:rPr>
      <w:rFonts w:ascii="Century Gothic" w:eastAsia="Century Gothic" w:hAnsi="Century Gothic" w:cs="Century Gothic"/>
      <w:color w:val="auto"/>
      <w:sz w:val="20"/>
    </w:rPr>
  </w:style>
  <w:style w:type="character" w:customStyle="1" w:styleId="EmailStyle200">
    <w:name w:val="EmailStyle200"/>
    <w:rPr>
      <w:rFonts w:ascii="Arial" w:eastAsia="Arial" w:hAnsi="Arial" w:cs="Arial"/>
      <w:color w:val="auto"/>
      <w:sz w:val="16"/>
    </w:rPr>
  </w:style>
  <w:style w:type="character" w:customStyle="1" w:styleId="EmailStyle201">
    <w:name w:val="EmailStyle201"/>
    <w:rPr>
      <w:rFonts w:ascii="Century Gothic" w:eastAsia="Century Gothic" w:hAnsi="Century Gothic" w:cs="Century Gothic"/>
      <w:color w:val="auto"/>
      <w:sz w:val="20"/>
    </w:rPr>
  </w:style>
  <w:style w:type="character" w:customStyle="1" w:styleId="EmailStyle202">
    <w:name w:val="EmailStyle202"/>
    <w:rPr>
      <w:rFonts w:ascii="Arial" w:eastAsia="Arial" w:hAnsi="Arial" w:cs="Arial"/>
      <w:color w:val="auto"/>
      <w:sz w:val="16"/>
    </w:rPr>
  </w:style>
  <w:style w:type="character" w:customStyle="1" w:styleId="EmailStyle203">
    <w:name w:val="EmailStyle203"/>
    <w:rPr>
      <w:rFonts w:ascii="Century Gothic" w:eastAsia="Century Gothic" w:hAnsi="Century Gothic" w:cs="Century Gothic"/>
      <w:color w:val="auto"/>
      <w:sz w:val="20"/>
    </w:rPr>
  </w:style>
  <w:style w:type="character" w:customStyle="1" w:styleId="EmailStyle204">
    <w:name w:val="EmailStyle204"/>
    <w:rPr>
      <w:rFonts w:ascii="Arial" w:eastAsia="Arial" w:hAnsi="Arial" w:cs="Arial"/>
      <w:color w:val="auto"/>
      <w:sz w:val="16"/>
    </w:rPr>
  </w:style>
  <w:style w:type="character" w:customStyle="1" w:styleId="EmailStyle205">
    <w:name w:val="EmailStyle205"/>
    <w:rPr>
      <w:rFonts w:ascii="Century Gothic" w:eastAsia="Century Gothic" w:hAnsi="Century Gothic" w:cs="Century Gothic"/>
      <w:color w:val="auto"/>
      <w:sz w:val="20"/>
    </w:rPr>
  </w:style>
  <w:style w:type="character" w:customStyle="1" w:styleId="EmailStyle206">
    <w:name w:val="EmailStyle206"/>
    <w:rPr>
      <w:rFonts w:ascii="Arial" w:eastAsia="Arial" w:hAnsi="Arial" w:cs="Arial"/>
      <w:color w:val="auto"/>
      <w:sz w:val="16"/>
    </w:rPr>
  </w:style>
  <w:style w:type="character" w:customStyle="1" w:styleId="EmailStyle207">
    <w:name w:val="EmailStyle207"/>
    <w:rPr>
      <w:rFonts w:ascii="Century Gothic" w:eastAsia="Century Gothic" w:hAnsi="Century Gothic" w:cs="Century Gothic"/>
      <w:color w:val="auto"/>
      <w:sz w:val="20"/>
    </w:rPr>
  </w:style>
  <w:style w:type="character" w:customStyle="1" w:styleId="EmailStyle208">
    <w:name w:val="EmailStyle208"/>
    <w:rPr>
      <w:rFonts w:ascii="Arial" w:eastAsia="Arial" w:hAnsi="Arial" w:cs="Arial"/>
      <w:color w:val="auto"/>
      <w:sz w:val="16"/>
    </w:rPr>
  </w:style>
  <w:style w:type="character" w:customStyle="1" w:styleId="EmailStyle209">
    <w:name w:val="EmailStyle209"/>
    <w:rPr>
      <w:rFonts w:ascii="Century Gothic" w:eastAsia="Century Gothic" w:hAnsi="Century Gothic" w:cs="Century Gothic"/>
      <w:color w:val="auto"/>
      <w:sz w:val="20"/>
    </w:rPr>
  </w:style>
  <w:style w:type="character" w:customStyle="1" w:styleId="EmailStyle210">
    <w:name w:val="EmailStyle210"/>
    <w:rPr>
      <w:rFonts w:ascii="Arial" w:eastAsia="Arial" w:hAnsi="Arial" w:cs="Arial"/>
      <w:color w:val="auto"/>
      <w:sz w:val="16"/>
    </w:rPr>
  </w:style>
  <w:style w:type="character" w:customStyle="1" w:styleId="EmailStyle211">
    <w:name w:val="EmailStyle211"/>
    <w:rPr>
      <w:rFonts w:ascii="Century Gothic" w:eastAsia="Century Gothic" w:hAnsi="Century Gothic" w:cs="Century Gothic"/>
      <w:color w:val="auto"/>
      <w:sz w:val="20"/>
    </w:rPr>
  </w:style>
  <w:style w:type="character" w:customStyle="1" w:styleId="EmailStyle212">
    <w:name w:val="EmailStyle212"/>
    <w:rPr>
      <w:rFonts w:ascii="Arial" w:eastAsia="Arial" w:hAnsi="Arial" w:cs="Arial"/>
      <w:color w:val="auto"/>
      <w:sz w:val="16"/>
    </w:rPr>
  </w:style>
  <w:style w:type="character" w:customStyle="1" w:styleId="EmailStyle213">
    <w:name w:val="EmailStyle213"/>
    <w:rPr>
      <w:rFonts w:ascii="Century Gothic" w:eastAsia="Century Gothic" w:hAnsi="Century Gothic" w:cs="Century Gothic"/>
      <w:color w:val="auto"/>
      <w:sz w:val="20"/>
    </w:rPr>
  </w:style>
  <w:style w:type="character" w:customStyle="1" w:styleId="EmailStyle214">
    <w:name w:val="EmailStyle214"/>
    <w:rPr>
      <w:rFonts w:ascii="Arial" w:eastAsia="Arial" w:hAnsi="Arial" w:cs="Arial"/>
      <w:color w:val="auto"/>
      <w:sz w:val="16"/>
    </w:rPr>
  </w:style>
  <w:style w:type="character" w:customStyle="1" w:styleId="EmailStyle215">
    <w:name w:val="EmailStyle215"/>
    <w:rPr>
      <w:rFonts w:ascii="Century Gothic" w:eastAsia="Century Gothic" w:hAnsi="Century Gothic" w:cs="Century Gothic"/>
      <w:color w:val="auto"/>
      <w:sz w:val="20"/>
    </w:rPr>
  </w:style>
  <w:style w:type="character" w:customStyle="1" w:styleId="EmailStyle216">
    <w:name w:val="EmailStyle216"/>
    <w:rPr>
      <w:rFonts w:ascii="Arial" w:eastAsia="Arial" w:hAnsi="Arial" w:cs="Arial"/>
      <w:color w:val="auto"/>
      <w:sz w:val="16"/>
    </w:rPr>
  </w:style>
  <w:style w:type="character" w:customStyle="1" w:styleId="EmailStyle217">
    <w:name w:val="EmailStyle217"/>
    <w:rPr>
      <w:rFonts w:ascii="Century Gothic" w:eastAsia="Century Gothic" w:hAnsi="Century Gothic" w:cs="Century Gothic"/>
      <w:color w:val="auto"/>
      <w:sz w:val="20"/>
    </w:rPr>
  </w:style>
  <w:style w:type="character" w:customStyle="1" w:styleId="EmailStyle218">
    <w:name w:val="EmailStyle218"/>
    <w:rPr>
      <w:rFonts w:ascii="Arial" w:eastAsia="Arial" w:hAnsi="Arial" w:cs="Arial"/>
      <w:color w:val="auto"/>
      <w:sz w:val="16"/>
    </w:rPr>
  </w:style>
  <w:style w:type="character" w:customStyle="1" w:styleId="EmailStyle2191">
    <w:name w:val="EmailStyle2191"/>
    <w:rPr>
      <w:rFonts w:ascii="Century Gothic" w:eastAsia="Century Gothic" w:hAnsi="Century Gothic" w:cs="Century Gothic"/>
      <w:color w:val="auto"/>
      <w:sz w:val="20"/>
    </w:rPr>
  </w:style>
  <w:style w:type="character" w:customStyle="1" w:styleId="EmailStyle2201">
    <w:name w:val="EmailStyle2201"/>
    <w:rPr>
      <w:rFonts w:ascii="Arial" w:eastAsia="Arial" w:hAnsi="Arial" w:cs="Arial"/>
      <w:color w:val="auto"/>
      <w:sz w:val="16"/>
    </w:rPr>
  </w:style>
  <w:style w:type="character" w:customStyle="1" w:styleId="EmailStyle2211">
    <w:name w:val="EmailStyle2211"/>
    <w:rPr>
      <w:rFonts w:ascii="Century Gothic" w:eastAsia="Century Gothic" w:hAnsi="Century Gothic" w:cs="Century Gothic"/>
      <w:color w:val="auto"/>
      <w:sz w:val="20"/>
    </w:rPr>
  </w:style>
  <w:style w:type="character" w:customStyle="1" w:styleId="EmailStyle2221">
    <w:name w:val="EmailStyle2221"/>
    <w:rPr>
      <w:rFonts w:ascii="Arial" w:eastAsia="Arial" w:hAnsi="Arial" w:cs="Arial"/>
      <w:color w:val="auto"/>
      <w:sz w:val="16"/>
    </w:rPr>
  </w:style>
  <w:style w:type="character" w:customStyle="1" w:styleId="EmailStyle2231">
    <w:name w:val="EmailStyle2231"/>
    <w:rPr>
      <w:rFonts w:ascii="Century Gothic" w:eastAsia="Century Gothic" w:hAnsi="Century Gothic" w:cs="Century Gothic"/>
      <w:color w:val="auto"/>
      <w:sz w:val="20"/>
    </w:rPr>
  </w:style>
  <w:style w:type="character" w:customStyle="1" w:styleId="EmailStyle2241">
    <w:name w:val="EmailStyle2241"/>
    <w:rPr>
      <w:rFonts w:ascii="Arial" w:eastAsia="Arial" w:hAnsi="Arial" w:cs="Arial"/>
      <w:color w:val="auto"/>
      <w:sz w:val="16"/>
    </w:rPr>
  </w:style>
  <w:style w:type="character" w:customStyle="1" w:styleId="EmailStyle2251">
    <w:name w:val="EmailStyle2251"/>
    <w:rPr>
      <w:rFonts w:ascii="Century Gothic" w:eastAsia="Century Gothic" w:hAnsi="Century Gothic" w:cs="Century Gothic"/>
      <w:color w:val="auto"/>
      <w:sz w:val="20"/>
    </w:rPr>
  </w:style>
  <w:style w:type="character" w:customStyle="1" w:styleId="EmailStyle2261">
    <w:name w:val="EmailStyle2261"/>
    <w:rPr>
      <w:rFonts w:ascii="Arial" w:eastAsia="Arial" w:hAnsi="Arial" w:cs="Arial"/>
      <w:color w:val="auto"/>
      <w:sz w:val="16"/>
    </w:rPr>
  </w:style>
  <w:style w:type="character" w:customStyle="1" w:styleId="EmailStyle2271">
    <w:name w:val="EmailStyle2271"/>
    <w:rPr>
      <w:rFonts w:ascii="Century Gothic" w:eastAsia="Century Gothic" w:hAnsi="Century Gothic" w:cs="Century Gothic"/>
      <w:color w:val="auto"/>
      <w:sz w:val="20"/>
    </w:rPr>
  </w:style>
  <w:style w:type="character" w:customStyle="1" w:styleId="EmailStyle2281">
    <w:name w:val="EmailStyle2281"/>
    <w:rPr>
      <w:rFonts w:ascii="Arial" w:eastAsia="Arial" w:hAnsi="Arial" w:cs="Arial"/>
      <w:color w:val="auto"/>
      <w:sz w:val="16"/>
    </w:rPr>
  </w:style>
  <w:style w:type="character" w:customStyle="1" w:styleId="EmailStyle2291">
    <w:name w:val="EmailStyle2291"/>
    <w:rPr>
      <w:rFonts w:ascii="Century Gothic" w:eastAsia="Century Gothic" w:hAnsi="Century Gothic" w:cs="Century Gothic"/>
      <w:color w:val="auto"/>
      <w:sz w:val="20"/>
    </w:rPr>
  </w:style>
  <w:style w:type="character" w:customStyle="1" w:styleId="EmailStyle2301">
    <w:name w:val="EmailStyle2301"/>
    <w:rPr>
      <w:rFonts w:ascii="Arial" w:eastAsia="Arial" w:hAnsi="Arial" w:cs="Arial"/>
      <w:color w:val="auto"/>
      <w:sz w:val="16"/>
    </w:rPr>
  </w:style>
  <w:style w:type="character" w:customStyle="1" w:styleId="EmailStyle2311">
    <w:name w:val="EmailStyle2311"/>
    <w:rPr>
      <w:rFonts w:ascii="Century Gothic" w:eastAsia="Century Gothic" w:hAnsi="Century Gothic" w:cs="Century Gothic"/>
      <w:color w:val="auto"/>
      <w:sz w:val="20"/>
    </w:rPr>
  </w:style>
  <w:style w:type="character" w:customStyle="1" w:styleId="EmailStyle2321">
    <w:name w:val="EmailStyle2321"/>
    <w:rPr>
      <w:rFonts w:ascii="Arial" w:eastAsia="Arial" w:hAnsi="Arial" w:cs="Arial"/>
      <w:color w:val="auto"/>
      <w:sz w:val="16"/>
    </w:rPr>
  </w:style>
  <w:style w:type="character" w:customStyle="1" w:styleId="EmailStyle2331">
    <w:name w:val="EmailStyle2331"/>
    <w:rPr>
      <w:rFonts w:ascii="Century Gothic" w:eastAsia="Century Gothic" w:hAnsi="Century Gothic" w:cs="Century Gothic"/>
      <w:color w:val="auto"/>
      <w:sz w:val="20"/>
    </w:rPr>
  </w:style>
  <w:style w:type="character" w:customStyle="1" w:styleId="EmailStyle2341">
    <w:name w:val="EmailStyle2341"/>
    <w:rPr>
      <w:rFonts w:ascii="Arial" w:eastAsia="Arial" w:hAnsi="Arial" w:cs="Arial"/>
      <w:color w:val="auto"/>
      <w:sz w:val="16"/>
    </w:rPr>
  </w:style>
  <w:style w:type="character" w:customStyle="1" w:styleId="EmailStyle2351">
    <w:name w:val="EmailStyle2351"/>
    <w:rPr>
      <w:rFonts w:ascii="Century Gothic" w:eastAsia="Century Gothic" w:hAnsi="Century Gothic" w:cs="Century Gothic"/>
      <w:color w:val="auto"/>
      <w:sz w:val="20"/>
    </w:rPr>
  </w:style>
  <w:style w:type="character" w:customStyle="1" w:styleId="EmailStyle2361">
    <w:name w:val="EmailStyle2361"/>
    <w:rPr>
      <w:rFonts w:ascii="Arial" w:eastAsia="Arial" w:hAnsi="Arial" w:cs="Arial"/>
      <w:color w:val="auto"/>
      <w:sz w:val="16"/>
    </w:rPr>
  </w:style>
  <w:style w:type="character" w:customStyle="1" w:styleId="EmailStyle2371">
    <w:name w:val="EmailStyle2371"/>
    <w:rPr>
      <w:rFonts w:ascii="Century Gothic" w:eastAsia="Century Gothic" w:hAnsi="Century Gothic" w:cs="Century Gothic"/>
      <w:color w:val="auto"/>
      <w:sz w:val="20"/>
    </w:rPr>
  </w:style>
  <w:style w:type="character" w:customStyle="1" w:styleId="EmailStyle2381">
    <w:name w:val="EmailStyle2381"/>
    <w:rPr>
      <w:rFonts w:ascii="Arial" w:eastAsia="Arial" w:hAnsi="Arial" w:cs="Arial"/>
      <w:color w:val="auto"/>
      <w:sz w:val="16"/>
    </w:rPr>
  </w:style>
  <w:style w:type="character" w:customStyle="1" w:styleId="EmailStyle2391">
    <w:name w:val="EmailStyle2391"/>
    <w:rPr>
      <w:rFonts w:ascii="Century Gothic" w:eastAsia="Century Gothic" w:hAnsi="Century Gothic" w:cs="Century Gothic"/>
      <w:color w:val="auto"/>
      <w:sz w:val="20"/>
    </w:rPr>
  </w:style>
  <w:style w:type="character" w:customStyle="1" w:styleId="EmailStyle2401">
    <w:name w:val="EmailStyle2401"/>
    <w:rPr>
      <w:rFonts w:ascii="Arial" w:eastAsia="Arial" w:hAnsi="Arial" w:cs="Arial"/>
      <w:color w:val="auto"/>
      <w:sz w:val="16"/>
    </w:rPr>
  </w:style>
  <w:style w:type="character" w:customStyle="1" w:styleId="EmailStyle2411">
    <w:name w:val="EmailStyle2411"/>
    <w:rPr>
      <w:rFonts w:ascii="Century Gothic" w:eastAsia="Century Gothic" w:hAnsi="Century Gothic" w:cs="Century Gothic"/>
      <w:color w:val="auto"/>
      <w:sz w:val="20"/>
    </w:rPr>
  </w:style>
  <w:style w:type="character" w:customStyle="1" w:styleId="EmailStyle2421">
    <w:name w:val="EmailStyle2421"/>
    <w:rPr>
      <w:rFonts w:ascii="Arial" w:eastAsia="Arial" w:hAnsi="Arial" w:cs="Arial"/>
      <w:color w:val="auto"/>
      <w:sz w:val="16"/>
    </w:rPr>
  </w:style>
  <w:style w:type="character" w:customStyle="1" w:styleId="EmailStyle2431">
    <w:name w:val="EmailStyle2431"/>
    <w:rPr>
      <w:rFonts w:ascii="Century Gothic" w:eastAsia="Century Gothic" w:hAnsi="Century Gothic" w:cs="Century Gothic"/>
      <w:color w:val="auto"/>
      <w:sz w:val="20"/>
    </w:rPr>
  </w:style>
  <w:style w:type="character" w:customStyle="1" w:styleId="EmailStyle2441">
    <w:name w:val="EmailStyle2441"/>
    <w:rPr>
      <w:rFonts w:ascii="Arial" w:eastAsia="Arial" w:hAnsi="Arial" w:cs="Arial"/>
      <w:color w:val="auto"/>
      <w:sz w:val="16"/>
    </w:rPr>
  </w:style>
  <w:style w:type="character" w:customStyle="1" w:styleId="EmailStyle2451">
    <w:name w:val="EmailStyle2451"/>
    <w:rPr>
      <w:rFonts w:ascii="Century Gothic" w:eastAsia="Century Gothic" w:hAnsi="Century Gothic" w:cs="Century Gothic"/>
      <w:color w:val="auto"/>
      <w:sz w:val="20"/>
    </w:rPr>
  </w:style>
  <w:style w:type="character" w:customStyle="1" w:styleId="EmailStyle2461">
    <w:name w:val="EmailStyle2461"/>
    <w:rPr>
      <w:rFonts w:ascii="Arial" w:eastAsia="Arial" w:hAnsi="Arial" w:cs="Arial"/>
      <w:color w:val="auto"/>
      <w:sz w:val="16"/>
    </w:rPr>
  </w:style>
  <w:style w:type="character" w:customStyle="1" w:styleId="EmailStyle2471">
    <w:name w:val="EmailStyle2471"/>
    <w:rPr>
      <w:rFonts w:ascii="Century Gothic" w:eastAsia="Century Gothic" w:hAnsi="Century Gothic" w:cs="Century Gothic"/>
      <w:color w:val="auto"/>
      <w:sz w:val="20"/>
    </w:rPr>
  </w:style>
  <w:style w:type="character" w:customStyle="1" w:styleId="EmailStyle2481">
    <w:name w:val="EmailStyle2481"/>
    <w:rPr>
      <w:rFonts w:ascii="Arial" w:eastAsia="Arial" w:hAnsi="Arial" w:cs="Arial"/>
      <w:color w:val="auto"/>
      <w:sz w:val="16"/>
    </w:rPr>
  </w:style>
  <w:style w:type="character" w:customStyle="1" w:styleId="EmailStyle2491">
    <w:name w:val="EmailStyle2491"/>
    <w:rPr>
      <w:rFonts w:ascii="Century Gothic" w:eastAsia="Century Gothic" w:hAnsi="Century Gothic" w:cs="Century Gothic"/>
      <w:color w:val="auto"/>
      <w:sz w:val="20"/>
    </w:rPr>
  </w:style>
  <w:style w:type="character" w:customStyle="1" w:styleId="EmailStyle2501">
    <w:name w:val="EmailStyle2501"/>
    <w:rPr>
      <w:rFonts w:ascii="Arial" w:eastAsia="Arial" w:hAnsi="Arial" w:cs="Arial"/>
      <w:color w:val="auto"/>
      <w:sz w:val="16"/>
    </w:rPr>
  </w:style>
  <w:style w:type="character" w:customStyle="1" w:styleId="EmailStyle2511">
    <w:name w:val="EmailStyle2511"/>
    <w:rPr>
      <w:rFonts w:ascii="Century Gothic" w:eastAsia="Century Gothic" w:hAnsi="Century Gothic" w:cs="Century Gothic"/>
      <w:color w:val="auto"/>
      <w:sz w:val="20"/>
    </w:rPr>
  </w:style>
  <w:style w:type="character" w:customStyle="1" w:styleId="EmailStyle2521">
    <w:name w:val="EmailStyle2521"/>
    <w:rPr>
      <w:rFonts w:ascii="Arial" w:eastAsia="Arial" w:hAnsi="Arial" w:cs="Arial"/>
      <w:color w:val="auto"/>
      <w:sz w:val="16"/>
    </w:rPr>
  </w:style>
  <w:style w:type="character" w:customStyle="1" w:styleId="EmailStyle2531">
    <w:name w:val="EmailStyle2531"/>
    <w:rPr>
      <w:rFonts w:ascii="Century Gothic" w:eastAsia="Century Gothic" w:hAnsi="Century Gothic" w:cs="Century Gothic"/>
      <w:color w:val="auto"/>
      <w:sz w:val="20"/>
    </w:rPr>
  </w:style>
  <w:style w:type="character" w:customStyle="1" w:styleId="EmailStyle2541">
    <w:name w:val="EmailStyle2541"/>
    <w:rPr>
      <w:rFonts w:ascii="Arial" w:eastAsia="Arial" w:hAnsi="Arial" w:cs="Arial"/>
      <w:color w:val="auto"/>
      <w:sz w:val="16"/>
    </w:rPr>
  </w:style>
  <w:style w:type="character" w:customStyle="1" w:styleId="EmailStyle2551">
    <w:name w:val="EmailStyle2551"/>
    <w:rPr>
      <w:rFonts w:ascii="Century Gothic" w:eastAsia="Century Gothic" w:hAnsi="Century Gothic" w:cs="Century Gothic"/>
      <w:color w:val="auto"/>
      <w:sz w:val="20"/>
    </w:rPr>
  </w:style>
  <w:style w:type="character" w:customStyle="1" w:styleId="EmailStyle2561">
    <w:name w:val="EmailStyle2561"/>
    <w:rPr>
      <w:rFonts w:ascii="Arial" w:eastAsia="Arial" w:hAnsi="Arial" w:cs="Arial"/>
      <w:color w:val="auto"/>
      <w:sz w:val="16"/>
    </w:rPr>
  </w:style>
  <w:style w:type="character" w:customStyle="1" w:styleId="EmailStyle2571">
    <w:name w:val="EmailStyle2571"/>
    <w:rPr>
      <w:rFonts w:ascii="Century Gothic" w:eastAsia="Century Gothic" w:hAnsi="Century Gothic" w:cs="Century Gothic"/>
      <w:color w:val="auto"/>
      <w:sz w:val="20"/>
    </w:rPr>
  </w:style>
  <w:style w:type="character" w:customStyle="1" w:styleId="EmailStyle2581">
    <w:name w:val="EmailStyle2581"/>
    <w:rPr>
      <w:rFonts w:ascii="Arial" w:eastAsia="Arial" w:hAnsi="Arial" w:cs="Arial"/>
      <w:color w:val="auto"/>
      <w:sz w:val="16"/>
    </w:rPr>
  </w:style>
  <w:style w:type="character" w:customStyle="1" w:styleId="EmailStyle2591">
    <w:name w:val="EmailStyle2591"/>
    <w:rPr>
      <w:rFonts w:ascii="Century Gothic" w:eastAsia="Century Gothic" w:hAnsi="Century Gothic" w:cs="Century Gothic"/>
      <w:color w:val="auto"/>
      <w:sz w:val="20"/>
    </w:rPr>
  </w:style>
  <w:style w:type="character" w:customStyle="1" w:styleId="EmailStyle2601">
    <w:name w:val="EmailStyle2601"/>
    <w:rPr>
      <w:rFonts w:ascii="Arial" w:eastAsia="Arial" w:hAnsi="Arial" w:cs="Arial"/>
      <w:color w:val="auto"/>
      <w:sz w:val="16"/>
    </w:rPr>
  </w:style>
  <w:style w:type="character" w:customStyle="1" w:styleId="EmailStyle2611">
    <w:name w:val="EmailStyle2611"/>
    <w:rPr>
      <w:rFonts w:ascii="Century Gothic" w:eastAsia="Century Gothic" w:hAnsi="Century Gothic" w:cs="Century Gothic"/>
      <w:color w:val="auto"/>
      <w:sz w:val="20"/>
    </w:rPr>
  </w:style>
  <w:style w:type="character" w:customStyle="1" w:styleId="EmailStyle2621">
    <w:name w:val="EmailStyle2621"/>
    <w:rPr>
      <w:rFonts w:ascii="Arial" w:eastAsia="Arial" w:hAnsi="Arial" w:cs="Arial"/>
      <w:color w:val="auto"/>
      <w:sz w:val="16"/>
    </w:rPr>
  </w:style>
  <w:style w:type="character" w:customStyle="1" w:styleId="EmailStyle263">
    <w:name w:val="EmailStyle263"/>
    <w:rPr>
      <w:rFonts w:ascii="Century Gothic" w:eastAsia="Century Gothic" w:hAnsi="Century Gothic" w:cs="Century Gothic"/>
      <w:color w:val="auto"/>
      <w:sz w:val="20"/>
    </w:rPr>
  </w:style>
  <w:style w:type="character" w:customStyle="1" w:styleId="EmailStyle264">
    <w:name w:val="EmailStyle264"/>
    <w:rPr>
      <w:rFonts w:ascii="Arial" w:eastAsia="Arial" w:hAnsi="Arial" w:cs="Arial"/>
      <w:color w:val="auto"/>
      <w:sz w:val="16"/>
    </w:rPr>
  </w:style>
  <w:style w:type="character" w:customStyle="1" w:styleId="EmailStyle265">
    <w:name w:val="EmailStyle265"/>
    <w:rPr>
      <w:rFonts w:ascii="Century Gothic" w:eastAsia="Century Gothic" w:hAnsi="Century Gothic" w:cs="Century Gothic"/>
      <w:color w:val="auto"/>
      <w:sz w:val="20"/>
    </w:rPr>
  </w:style>
  <w:style w:type="character" w:customStyle="1" w:styleId="EmailStyle266">
    <w:name w:val="EmailStyle266"/>
    <w:rPr>
      <w:rFonts w:ascii="Arial" w:eastAsia="Arial" w:hAnsi="Arial" w:cs="Arial"/>
      <w:color w:val="auto"/>
      <w:sz w:val="16"/>
    </w:rPr>
  </w:style>
  <w:style w:type="character" w:customStyle="1" w:styleId="EmailStyle267">
    <w:name w:val="EmailStyle267"/>
    <w:rPr>
      <w:rFonts w:ascii="Century Gothic" w:eastAsia="Century Gothic" w:hAnsi="Century Gothic" w:cs="Century Gothic"/>
      <w:color w:val="auto"/>
      <w:sz w:val="20"/>
    </w:rPr>
  </w:style>
  <w:style w:type="character" w:customStyle="1" w:styleId="EmailStyle268">
    <w:name w:val="EmailStyle268"/>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1">
    <w:name w:val="EmailStyle3071"/>
    <w:rPr>
      <w:rFonts w:ascii="Century Gothic" w:eastAsia="Century Gothic" w:hAnsi="Century Gothic" w:cs="Century Gothic"/>
      <w:color w:val="auto"/>
      <w:sz w:val="20"/>
    </w:rPr>
  </w:style>
  <w:style w:type="character" w:customStyle="1" w:styleId="EmailStyle3081">
    <w:name w:val="EmailStyle3081"/>
    <w:rPr>
      <w:rFonts w:ascii="Arial" w:eastAsia="Arial" w:hAnsi="Arial" w:cs="Arial"/>
      <w:color w:val="auto"/>
      <w:sz w:val="16"/>
    </w:rPr>
  </w:style>
  <w:style w:type="character" w:customStyle="1" w:styleId="EmailStyle3091">
    <w:name w:val="EmailStyle3091"/>
    <w:rPr>
      <w:rFonts w:ascii="Century Gothic" w:eastAsia="Century Gothic" w:hAnsi="Century Gothic" w:cs="Century Gothic"/>
      <w:color w:val="auto"/>
      <w:sz w:val="20"/>
    </w:rPr>
  </w:style>
  <w:style w:type="character" w:customStyle="1" w:styleId="EmailStyle3101">
    <w:name w:val="EmailStyle3101"/>
    <w:rPr>
      <w:rFonts w:ascii="Arial" w:eastAsia="Arial" w:hAnsi="Arial" w:cs="Arial"/>
      <w:color w:val="auto"/>
      <w:sz w:val="16"/>
    </w:rPr>
  </w:style>
  <w:style w:type="character" w:customStyle="1" w:styleId="EmailStyle3111">
    <w:name w:val="EmailStyle3111"/>
    <w:rPr>
      <w:rFonts w:ascii="Century Gothic" w:eastAsia="Century Gothic" w:hAnsi="Century Gothic" w:cs="Century Gothic"/>
      <w:color w:val="auto"/>
      <w:sz w:val="20"/>
    </w:rPr>
  </w:style>
  <w:style w:type="character" w:customStyle="1" w:styleId="EmailStyle3121">
    <w:name w:val="EmailStyle3121"/>
    <w:rPr>
      <w:rFonts w:ascii="Arial" w:eastAsia="Arial" w:hAnsi="Arial" w:cs="Arial"/>
      <w:color w:val="auto"/>
      <w:sz w:val="16"/>
    </w:rPr>
  </w:style>
  <w:style w:type="character" w:customStyle="1" w:styleId="EmailStyle3131">
    <w:name w:val="EmailStyle3131"/>
    <w:rPr>
      <w:rFonts w:ascii="Century Gothic" w:eastAsia="Century Gothic" w:hAnsi="Century Gothic" w:cs="Century Gothic"/>
      <w:color w:val="auto"/>
      <w:sz w:val="20"/>
    </w:rPr>
  </w:style>
  <w:style w:type="character" w:customStyle="1" w:styleId="EmailStyle3141">
    <w:name w:val="EmailStyle3141"/>
    <w:rPr>
      <w:rFonts w:ascii="Arial" w:eastAsia="Arial" w:hAnsi="Arial" w:cs="Arial"/>
      <w:color w:val="auto"/>
      <w:sz w:val="16"/>
    </w:rPr>
  </w:style>
  <w:style w:type="character" w:customStyle="1" w:styleId="EmailStyle3151">
    <w:name w:val="EmailStyle3151"/>
    <w:rPr>
      <w:rFonts w:ascii="Century Gothic" w:eastAsia="Century Gothic" w:hAnsi="Century Gothic" w:cs="Century Gothic"/>
      <w:color w:val="auto"/>
      <w:sz w:val="20"/>
    </w:rPr>
  </w:style>
  <w:style w:type="character" w:customStyle="1" w:styleId="EmailStyle3161">
    <w:name w:val="EmailStyle3161"/>
    <w:rPr>
      <w:rFonts w:ascii="Arial" w:eastAsia="Arial" w:hAnsi="Arial" w:cs="Arial"/>
      <w:color w:val="auto"/>
      <w:sz w:val="16"/>
    </w:rPr>
  </w:style>
  <w:style w:type="character" w:customStyle="1" w:styleId="EmailStyle3171">
    <w:name w:val="EmailStyle3171"/>
    <w:rPr>
      <w:rFonts w:ascii="Century Gothic" w:eastAsia="Century Gothic" w:hAnsi="Century Gothic" w:cs="Century Gothic"/>
      <w:color w:val="auto"/>
      <w:sz w:val="20"/>
    </w:rPr>
  </w:style>
  <w:style w:type="character" w:customStyle="1" w:styleId="EmailStyle3181">
    <w:name w:val="EmailStyle3181"/>
    <w:rPr>
      <w:rFonts w:ascii="Arial" w:eastAsia="Arial" w:hAnsi="Arial" w:cs="Arial"/>
      <w:color w:val="auto"/>
      <w:sz w:val="16"/>
    </w:rPr>
  </w:style>
  <w:style w:type="character" w:customStyle="1" w:styleId="EmailStyle3191">
    <w:name w:val="EmailStyle3191"/>
    <w:rPr>
      <w:rFonts w:ascii="Century Gothic" w:eastAsia="Century Gothic" w:hAnsi="Century Gothic" w:cs="Century Gothic"/>
      <w:color w:val="auto"/>
      <w:sz w:val="20"/>
    </w:rPr>
  </w:style>
  <w:style w:type="character" w:customStyle="1" w:styleId="EmailStyle3201">
    <w:name w:val="EmailStyle3201"/>
    <w:rPr>
      <w:rFonts w:ascii="Arial" w:eastAsia="Arial" w:hAnsi="Arial" w:cs="Arial"/>
      <w:color w:val="auto"/>
      <w:sz w:val="16"/>
    </w:rPr>
  </w:style>
  <w:style w:type="character" w:customStyle="1" w:styleId="EmailStyle3211">
    <w:name w:val="EmailStyle3211"/>
    <w:rPr>
      <w:rFonts w:ascii="Century Gothic" w:eastAsia="Century Gothic" w:hAnsi="Century Gothic" w:cs="Century Gothic"/>
      <w:color w:val="auto"/>
      <w:sz w:val="20"/>
    </w:rPr>
  </w:style>
  <w:style w:type="character" w:customStyle="1" w:styleId="EmailStyle3221">
    <w:name w:val="EmailStyle3221"/>
    <w:rPr>
      <w:rFonts w:ascii="Arial" w:eastAsia="Arial" w:hAnsi="Arial" w:cs="Arial"/>
      <w:color w:val="auto"/>
      <w:sz w:val="16"/>
    </w:rPr>
  </w:style>
  <w:style w:type="character" w:customStyle="1" w:styleId="EmailStyle3231">
    <w:name w:val="EmailStyle3231"/>
    <w:rPr>
      <w:rFonts w:ascii="Century Gothic" w:eastAsia="Century Gothic" w:hAnsi="Century Gothic" w:cs="Century Gothic"/>
      <w:color w:val="auto"/>
      <w:sz w:val="20"/>
    </w:rPr>
  </w:style>
  <w:style w:type="character" w:customStyle="1" w:styleId="EmailStyle3241">
    <w:name w:val="EmailStyle3241"/>
    <w:rPr>
      <w:rFonts w:ascii="Arial" w:eastAsia="Arial" w:hAnsi="Arial" w:cs="Arial"/>
      <w:color w:val="auto"/>
      <w:sz w:val="16"/>
    </w:rPr>
  </w:style>
  <w:style w:type="character" w:customStyle="1" w:styleId="EmailStyle3251">
    <w:name w:val="EmailStyle3251"/>
    <w:rPr>
      <w:rFonts w:ascii="Century Gothic" w:eastAsia="Century Gothic" w:hAnsi="Century Gothic" w:cs="Century Gothic"/>
      <w:color w:val="auto"/>
      <w:sz w:val="20"/>
    </w:rPr>
  </w:style>
  <w:style w:type="character" w:customStyle="1" w:styleId="EmailStyle3261">
    <w:name w:val="EmailStyle3261"/>
    <w:rPr>
      <w:rFonts w:ascii="Arial" w:eastAsia="Arial" w:hAnsi="Arial" w:cs="Arial"/>
      <w:color w:val="auto"/>
      <w:sz w:val="16"/>
    </w:rPr>
  </w:style>
  <w:style w:type="character" w:customStyle="1" w:styleId="EmailStyle3271">
    <w:name w:val="EmailStyle3271"/>
    <w:rPr>
      <w:rFonts w:ascii="Century Gothic" w:eastAsia="Century Gothic" w:hAnsi="Century Gothic" w:cs="Century Gothic"/>
      <w:color w:val="auto"/>
      <w:sz w:val="20"/>
    </w:rPr>
  </w:style>
  <w:style w:type="character" w:customStyle="1" w:styleId="EmailStyle3281">
    <w:name w:val="EmailStyle3281"/>
    <w:rPr>
      <w:rFonts w:ascii="Arial" w:eastAsia="Arial" w:hAnsi="Arial" w:cs="Arial"/>
      <w:color w:val="auto"/>
      <w:sz w:val="16"/>
    </w:rPr>
  </w:style>
  <w:style w:type="character" w:customStyle="1" w:styleId="EmailStyle3291">
    <w:name w:val="EmailStyle3291"/>
    <w:rPr>
      <w:rFonts w:ascii="Century Gothic" w:eastAsia="Century Gothic" w:hAnsi="Century Gothic" w:cs="Century Gothic"/>
      <w:color w:val="auto"/>
      <w:sz w:val="20"/>
    </w:rPr>
  </w:style>
  <w:style w:type="character" w:customStyle="1" w:styleId="EmailStyle3301">
    <w:name w:val="EmailStyle3301"/>
    <w:rPr>
      <w:rFonts w:ascii="Arial" w:eastAsia="Arial" w:hAnsi="Arial" w:cs="Arial"/>
      <w:color w:val="auto"/>
      <w:sz w:val="16"/>
    </w:rPr>
  </w:style>
  <w:style w:type="character" w:customStyle="1" w:styleId="EmailStyle3311">
    <w:name w:val="EmailStyle3311"/>
    <w:rPr>
      <w:rFonts w:ascii="Century Gothic" w:eastAsia="Century Gothic" w:hAnsi="Century Gothic" w:cs="Century Gothic"/>
      <w:color w:val="auto"/>
      <w:sz w:val="20"/>
    </w:rPr>
  </w:style>
  <w:style w:type="character" w:customStyle="1" w:styleId="EmailStyle3321">
    <w:name w:val="EmailStyle3321"/>
    <w:rPr>
      <w:rFonts w:ascii="Arial" w:eastAsia="Arial" w:hAnsi="Arial" w:cs="Arial"/>
      <w:color w:val="auto"/>
      <w:sz w:val="16"/>
    </w:rPr>
  </w:style>
  <w:style w:type="character" w:customStyle="1" w:styleId="EmailStyle3331">
    <w:name w:val="EmailStyle3331"/>
    <w:rPr>
      <w:rFonts w:ascii="Century Gothic" w:eastAsia="Century Gothic" w:hAnsi="Century Gothic" w:cs="Century Gothic"/>
      <w:color w:val="auto"/>
      <w:sz w:val="20"/>
    </w:rPr>
  </w:style>
  <w:style w:type="character" w:customStyle="1" w:styleId="EmailStyle3341">
    <w:name w:val="EmailStyle3341"/>
    <w:rPr>
      <w:rFonts w:ascii="Arial" w:eastAsia="Arial" w:hAnsi="Arial" w:cs="Arial"/>
      <w:color w:val="auto"/>
      <w:sz w:val="16"/>
    </w:rPr>
  </w:style>
  <w:style w:type="character" w:customStyle="1" w:styleId="EmailStyle3351">
    <w:name w:val="EmailStyle3351"/>
    <w:rPr>
      <w:rFonts w:ascii="Century Gothic" w:eastAsia="Century Gothic" w:hAnsi="Century Gothic" w:cs="Century Gothic"/>
      <w:color w:val="auto"/>
      <w:sz w:val="20"/>
    </w:rPr>
  </w:style>
  <w:style w:type="character" w:customStyle="1" w:styleId="EmailStyle3361">
    <w:name w:val="EmailStyle3361"/>
    <w:rPr>
      <w:rFonts w:ascii="Arial" w:eastAsia="Arial" w:hAnsi="Arial" w:cs="Arial"/>
      <w:color w:val="auto"/>
      <w:sz w:val="16"/>
    </w:rPr>
  </w:style>
  <w:style w:type="character" w:customStyle="1" w:styleId="EmailStyle3371">
    <w:name w:val="EmailStyle3371"/>
    <w:rPr>
      <w:rFonts w:ascii="Century Gothic" w:eastAsia="Century Gothic" w:hAnsi="Century Gothic" w:cs="Century Gothic"/>
      <w:color w:val="auto"/>
      <w:sz w:val="20"/>
    </w:rPr>
  </w:style>
  <w:style w:type="character" w:customStyle="1" w:styleId="EmailStyle3381">
    <w:name w:val="EmailStyle3381"/>
    <w:rPr>
      <w:rFonts w:ascii="Arial" w:eastAsia="Arial" w:hAnsi="Arial" w:cs="Arial"/>
      <w:color w:val="auto"/>
      <w:sz w:val="16"/>
    </w:rPr>
  </w:style>
  <w:style w:type="character" w:customStyle="1" w:styleId="EmailStyle3391">
    <w:name w:val="EmailStyle3391"/>
    <w:rPr>
      <w:rFonts w:ascii="Century Gothic" w:eastAsia="Century Gothic" w:hAnsi="Century Gothic" w:cs="Century Gothic"/>
      <w:color w:val="auto"/>
      <w:sz w:val="20"/>
    </w:rPr>
  </w:style>
  <w:style w:type="character" w:customStyle="1" w:styleId="EmailStyle3401">
    <w:name w:val="EmailStyle3401"/>
    <w:rPr>
      <w:rFonts w:ascii="Arial" w:eastAsia="Arial" w:hAnsi="Arial" w:cs="Arial"/>
      <w:color w:val="auto"/>
      <w:sz w:val="16"/>
    </w:rPr>
  </w:style>
  <w:style w:type="character" w:customStyle="1" w:styleId="EmailStyle3411">
    <w:name w:val="EmailStyle3411"/>
    <w:rPr>
      <w:rFonts w:ascii="Century Gothic" w:eastAsia="Century Gothic" w:hAnsi="Century Gothic" w:cs="Century Gothic"/>
      <w:color w:val="auto"/>
      <w:sz w:val="20"/>
    </w:rPr>
  </w:style>
  <w:style w:type="character" w:customStyle="1" w:styleId="EmailStyle3421">
    <w:name w:val="EmailStyle3421"/>
    <w:rPr>
      <w:rFonts w:ascii="Arial" w:eastAsia="Arial" w:hAnsi="Arial" w:cs="Arial"/>
      <w:color w:val="auto"/>
      <w:sz w:val="16"/>
    </w:rPr>
  </w:style>
  <w:style w:type="character" w:customStyle="1" w:styleId="EmailStyle3431">
    <w:name w:val="EmailStyle3431"/>
    <w:rPr>
      <w:rFonts w:ascii="Century Gothic" w:eastAsia="Century Gothic" w:hAnsi="Century Gothic" w:cs="Century Gothic"/>
      <w:color w:val="auto"/>
      <w:sz w:val="20"/>
    </w:rPr>
  </w:style>
  <w:style w:type="character" w:customStyle="1" w:styleId="EmailStyle3441">
    <w:name w:val="EmailStyle3441"/>
    <w:rPr>
      <w:rFonts w:ascii="Arial" w:eastAsia="Arial" w:hAnsi="Arial" w:cs="Arial"/>
      <w:color w:val="auto"/>
      <w:sz w:val="16"/>
    </w:rPr>
  </w:style>
  <w:style w:type="character" w:customStyle="1" w:styleId="EmailStyle3451">
    <w:name w:val="EmailStyle3451"/>
    <w:rPr>
      <w:rFonts w:ascii="Century Gothic" w:eastAsia="Century Gothic" w:hAnsi="Century Gothic" w:cs="Century Gothic"/>
      <w:color w:val="auto"/>
      <w:sz w:val="20"/>
    </w:rPr>
  </w:style>
  <w:style w:type="character" w:customStyle="1" w:styleId="EmailStyle3461">
    <w:name w:val="EmailStyle3461"/>
    <w:rPr>
      <w:rFonts w:ascii="Arial" w:eastAsia="Arial" w:hAnsi="Arial" w:cs="Arial"/>
      <w:color w:val="auto"/>
      <w:sz w:val="16"/>
    </w:rPr>
  </w:style>
  <w:style w:type="character" w:customStyle="1" w:styleId="EmailStyle3471">
    <w:name w:val="EmailStyle3471"/>
    <w:rPr>
      <w:rFonts w:ascii="Century Gothic" w:eastAsia="Century Gothic" w:hAnsi="Century Gothic" w:cs="Century Gothic"/>
      <w:color w:val="auto"/>
      <w:sz w:val="20"/>
    </w:rPr>
  </w:style>
  <w:style w:type="character" w:customStyle="1" w:styleId="EmailStyle3481">
    <w:name w:val="EmailStyle3481"/>
    <w:rPr>
      <w:rFonts w:ascii="Arial" w:eastAsia="Arial" w:hAnsi="Arial" w:cs="Arial"/>
      <w:color w:val="auto"/>
      <w:sz w:val="16"/>
    </w:rPr>
  </w:style>
  <w:style w:type="character" w:customStyle="1" w:styleId="EmailStyle3491">
    <w:name w:val="EmailStyle3491"/>
    <w:rPr>
      <w:rFonts w:ascii="Century Gothic" w:eastAsia="Century Gothic" w:hAnsi="Century Gothic" w:cs="Century Gothic"/>
      <w:color w:val="auto"/>
      <w:sz w:val="20"/>
    </w:rPr>
  </w:style>
  <w:style w:type="character" w:customStyle="1" w:styleId="EmailStyle3501">
    <w:name w:val="EmailStyle3501"/>
    <w:rPr>
      <w:rFonts w:ascii="Arial" w:eastAsia="Arial" w:hAnsi="Arial" w:cs="Arial"/>
      <w:color w:val="auto"/>
      <w:sz w:val="16"/>
    </w:rPr>
  </w:style>
  <w:style w:type="character" w:customStyle="1" w:styleId="EmailStyle351">
    <w:name w:val="EmailStyle351"/>
    <w:rPr>
      <w:rFonts w:ascii="Century Gothic" w:eastAsia="Century Gothic" w:hAnsi="Century Gothic" w:cs="Century Gothic"/>
      <w:color w:val="auto"/>
      <w:sz w:val="20"/>
    </w:rPr>
  </w:style>
  <w:style w:type="character" w:customStyle="1" w:styleId="EmailStyle352">
    <w:name w:val="EmailStyle352"/>
    <w:rPr>
      <w:rFonts w:ascii="Arial" w:eastAsia="Arial" w:hAnsi="Arial" w:cs="Arial"/>
      <w:color w:val="auto"/>
      <w:sz w:val="16"/>
    </w:rPr>
  </w:style>
  <w:style w:type="character" w:customStyle="1" w:styleId="EmailStyle353">
    <w:name w:val="EmailStyle353"/>
    <w:rPr>
      <w:rFonts w:ascii="Century Gothic" w:eastAsia="Century Gothic" w:hAnsi="Century Gothic" w:cs="Century Gothic"/>
      <w:color w:val="auto"/>
      <w:sz w:val="20"/>
    </w:rPr>
  </w:style>
  <w:style w:type="character" w:customStyle="1" w:styleId="EmailStyle354">
    <w:name w:val="EmailStyle354"/>
    <w:rPr>
      <w:rFonts w:ascii="Arial" w:eastAsia="Arial" w:hAnsi="Arial" w:cs="Arial"/>
      <w:color w:val="auto"/>
      <w:sz w:val="16"/>
    </w:rPr>
  </w:style>
  <w:style w:type="character" w:customStyle="1" w:styleId="EmailStyle355">
    <w:name w:val="EmailStyle355"/>
    <w:rPr>
      <w:rFonts w:ascii="Century Gothic" w:eastAsia="Century Gothic" w:hAnsi="Century Gothic" w:cs="Century Gothic"/>
      <w:color w:val="auto"/>
      <w:sz w:val="20"/>
    </w:rPr>
  </w:style>
  <w:style w:type="character" w:customStyle="1" w:styleId="EmailStyle356">
    <w:name w:val="EmailStyle356"/>
    <w:rPr>
      <w:rFonts w:ascii="Arial" w:eastAsia="Arial" w:hAnsi="Arial" w:cs="Arial"/>
      <w:color w:val="auto"/>
      <w:sz w:val="16"/>
    </w:rPr>
  </w:style>
  <w:style w:type="character" w:customStyle="1" w:styleId="EmailStyle357">
    <w:name w:val="EmailStyle357"/>
    <w:rPr>
      <w:rFonts w:ascii="Century Gothic" w:eastAsia="Century Gothic" w:hAnsi="Century Gothic" w:cs="Century Gothic"/>
      <w:color w:val="auto"/>
      <w:sz w:val="20"/>
    </w:rPr>
  </w:style>
  <w:style w:type="character" w:customStyle="1" w:styleId="EmailStyle358">
    <w:name w:val="EmailStyle358"/>
    <w:rPr>
      <w:rFonts w:ascii="Arial" w:eastAsia="Arial" w:hAnsi="Arial" w:cs="Arial"/>
      <w:color w:val="auto"/>
      <w:sz w:val="16"/>
    </w:rPr>
  </w:style>
  <w:style w:type="character" w:customStyle="1" w:styleId="EmailStyle359">
    <w:name w:val="EmailStyle359"/>
    <w:rPr>
      <w:rFonts w:ascii="Century Gothic" w:eastAsia="Century Gothic" w:hAnsi="Century Gothic" w:cs="Century Gothic"/>
      <w:color w:val="auto"/>
      <w:sz w:val="20"/>
    </w:rPr>
  </w:style>
  <w:style w:type="character" w:customStyle="1" w:styleId="EmailStyle360">
    <w:name w:val="EmailStyle360"/>
    <w:rPr>
      <w:rFonts w:ascii="Arial" w:eastAsia="Arial" w:hAnsi="Arial" w:cs="Arial"/>
      <w:color w:val="auto"/>
      <w:sz w:val="16"/>
    </w:rPr>
  </w:style>
  <w:style w:type="character" w:customStyle="1" w:styleId="EmailStyle361">
    <w:name w:val="EmailStyle361"/>
    <w:rPr>
      <w:rFonts w:ascii="Century Gothic" w:eastAsia="Century Gothic" w:hAnsi="Century Gothic" w:cs="Century Gothic"/>
      <w:color w:val="auto"/>
      <w:sz w:val="20"/>
    </w:rPr>
  </w:style>
  <w:style w:type="character" w:customStyle="1" w:styleId="EmailStyle362">
    <w:name w:val="EmailStyle362"/>
    <w:rPr>
      <w:rFonts w:ascii="Arial" w:eastAsia="Arial" w:hAnsi="Arial" w:cs="Arial"/>
      <w:color w:val="auto"/>
      <w:sz w:val="16"/>
    </w:rPr>
  </w:style>
  <w:style w:type="character" w:customStyle="1" w:styleId="EmailStyle363">
    <w:name w:val="EmailStyle363"/>
    <w:rPr>
      <w:rFonts w:ascii="Century Gothic" w:eastAsia="Century Gothic" w:hAnsi="Century Gothic" w:cs="Century Gothic"/>
      <w:color w:val="auto"/>
      <w:sz w:val="20"/>
    </w:rPr>
  </w:style>
  <w:style w:type="character" w:customStyle="1" w:styleId="EmailStyle364">
    <w:name w:val="EmailStyle364"/>
    <w:rPr>
      <w:rFonts w:ascii="Arial" w:eastAsia="Arial" w:hAnsi="Arial" w:cs="Arial"/>
      <w:color w:val="auto"/>
      <w:sz w:val="16"/>
    </w:rPr>
  </w:style>
  <w:style w:type="character" w:customStyle="1" w:styleId="EmailStyle365">
    <w:name w:val="EmailStyle365"/>
    <w:rPr>
      <w:rFonts w:ascii="Century Gothic" w:eastAsia="Century Gothic" w:hAnsi="Century Gothic" w:cs="Century Gothic"/>
      <w:color w:val="auto"/>
      <w:sz w:val="20"/>
    </w:rPr>
  </w:style>
  <w:style w:type="character" w:customStyle="1" w:styleId="EmailStyle366">
    <w:name w:val="EmailStyle366"/>
    <w:rPr>
      <w:rFonts w:ascii="Arial" w:eastAsia="Arial" w:hAnsi="Arial" w:cs="Arial"/>
      <w:color w:val="auto"/>
      <w:sz w:val="16"/>
    </w:rPr>
  </w:style>
  <w:style w:type="character" w:customStyle="1" w:styleId="EmailStyle367">
    <w:name w:val="EmailStyle367"/>
    <w:rPr>
      <w:rFonts w:ascii="Century Gothic" w:eastAsia="Century Gothic" w:hAnsi="Century Gothic" w:cs="Century Gothic"/>
      <w:color w:val="auto"/>
      <w:sz w:val="20"/>
    </w:rPr>
  </w:style>
  <w:style w:type="character" w:customStyle="1" w:styleId="EmailStyle368">
    <w:name w:val="EmailStyle368"/>
    <w:rPr>
      <w:rFonts w:ascii="Arial" w:eastAsia="Arial" w:hAnsi="Arial" w:cs="Arial"/>
      <w:color w:val="auto"/>
      <w:sz w:val="16"/>
    </w:rPr>
  </w:style>
  <w:style w:type="character" w:customStyle="1" w:styleId="EmailStyle369">
    <w:name w:val="EmailStyle369"/>
    <w:rPr>
      <w:rFonts w:ascii="Century Gothic" w:eastAsia="Century Gothic" w:hAnsi="Century Gothic" w:cs="Century Gothic"/>
      <w:color w:val="auto"/>
      <w:sz w:val="20"/>
    </w:rPr>
  </w:style>
  <w:style w:type="character" w:customStyle="1" w:styleId="EmailStyle370">
    <w:name w:val="EmailStyle370"/>
    <w:rPr>
      <w:rFonts w:ascii="Arial" w:eastAsia="Arial" w:hAnsi="Arial" w:cs="Arial"/>
      <w:color w:val="auto"/>
      <w:sz w:val="16"/>
    </w:rPr>
  </w:style>
  <w:style w:type="character" w:customStyle="1" w:styleId="EmailStyle371">
    <w:name w:val="EmailStyle371"/>
    <w:rPr>
      <w:rFonts w:ascii="Century Gothic" w:eastAsia="Century Gothic" w:hAnsi="Century Gothic" w:cs="Century Gothic"/>
      <w:color w:val="auto"/>
      <w:sz w:val="20"/>
    </w:rPr>
  </w:style>
  <w:style w:type="character" w:customStyle="1" w:styleId="EmailStyle372">
    <w:name w:val="EmailStyle372"/>
    <w:rPr>
      <w:rFonts w:ascii="Arial" w:eastAsia="Arial" w:hAnsi="Arial" w:cs="Arial"/>
      <w:color w:val="auto"/>
      <w:sz w:val="16"/>
    </w:rPr>
  </w:style>
  <w:style w:type="character" w:customStyle="1" w:styleId="EmailStyle373">
    <w:name w:val="EmailStyle373"/>
    <w:rPr>
      <w:rFonts w:ascii="Century Gothic" w:eastAsia="Century Gothic" w:hAnsi="Century Gothic" w:cs="Century Gothic"/>
      <w:color w:val="auto"/>
      <w:sz w:val="20"/>
    </w:rPr>
  </w:style>
  <w:style w:type="character" w:customStyle="1" w:styleId="EmailStyle374">
    <w:name w:val="EmailStyle374"/>
    <w:rPr>
      <w:rFonts w:ascii="Arial" w:eastAsia="Arial" w:hAnsi="Arial" w:cs="Arial"/>
      <w:color w:val="auto"/>
      <w:sz w:val="16"/>
    </w:rPr>
  </w:style>
  <w:style w:type="character" w:customStyle="1" w:styleId="EmailStyle375">
    <w:name w:val="EmailStyle375"/>
    <w:rPr>
      <w:rFonts w:ascii="Century Gothic" w:eastAsia="Century Gothic" w:hAnsi="Century Gothic" w:cs="Century Gothic"/>
      <w:color w:val="auto"/>
      <w:sz w:val="20"/>
    </w:rPr>
  </w:style>
  <w:style w:type="character" w:customStyle="1" w:styleId="EmailStyle376">
    <w:name w:val="EmailStyle376"/>
    <w:rPr>
      <w:rFonts w:ascii="Arial" w:eastAsia="Arial" w:hAnsi="Arial" w:cs="Arial"/>
      <w:color w:val="auto"/>
      <w:sz w:val="16"/>
    </w:rPr>
  </w:style>
  <w:style w:type="character" w:customStyle="1" w:styleId="EmailStyle377">
    <w:name w:val="EmailStyle377"/>
    <w:rPr>
      <w:rFonts w:ascii="Century Gothic" w:eastAsia="Century Gothic" w:hAnsi="Century Gothic" w:cs="Century Gothic"/>
      <w:color w:val="auto"/>
      <w:sz w:val="20"/>
    </w:rPr>
  </w:style>
  <w:style w:type="character" w:customStyle="1" w:styleId="EmailStyle378">
    <w:name w:val="EmailStyle378"/>
    <w:rPr>
      <w:rFonts w:ascii="Arial" w:eastAsia="Arial" w:hAnsi="Arial" w:cs="Arial"/>
      <w:color w:val="auto"/>
      <w:sz w:val="16"/>
    </w:rPr>
  </w:style>
  <w:style w:type="character" w:customStyle="1" w:styleId="EmailStyle379">
    <w:name w:val="EmailStyle379"/>
    <w:rPr>
      <w:rFonts w:ascii="Century Gothic" w:eastAsia="Century Gothic" w:hAnsi="Century Gothic" w:cs="Century Gothic"/>
      <w:color w:val="auto"/>
      <w:sz w:val="20"/>
    </w:rPr>
  </w:style>
  <w:style w:type="character" w:customStyle="1" w:styleId="EmailStyle380">
    <w:name w:val="EmailStyle380"/>
    <w:rPr>
      <w:rFonts w:ascii="Arial" w:eastAsia="Arial" w:hAnsi="Arial" w:cs="Arial"/>
      <w:color w:val="auto"/>
      <w:sz w:val="16"/>
    </w:rPr>
  </w:style>
  <w:style w:type="character" w:customStyle="1" w:styleId="EmailStyle381">
    <w:name w:val="EmailStyle381"/>
    <w:rPr>
      <w:rFonts w:ascii="Century Gothic" w:eastAsia="Century Gothic" w:hAnsi="Century Gothic" w:cs="Century Gothic"/>
      <w:color w:val="auto"/>
      <w:sz w:val="20"/>
    </w:rPr>
  </w:style>
  <w:style w:type="character" w:customStyle="1" w:styleId="EmailStyle382">
    <w:name w:val="EmailStyle382"/>
    <w:rPr>
      <w:rFonts w:ascii="Arial" w:eastAsia="Arial" w:hAnsi="Arial" w:cs="Arial"/>
      <w:color w:val="auto"/>
      <w:sz w:val="16"/>
    </w:rPr>
  </w:style>
  <w:style w:type="character" w:customStyle="1" w:styleId="EmailStyle383">
    <w:name w:val="EmailStyle383"/>
    <w:rPr>
      <w:rFonts w:ascii="Century Gothic" w:eastAsia="Century Gothic" w:hAnsi="Century Gothic" w:cs="Century Gothic"/>
      <w:color w:val="auto"/>
      <w:sz w:val="20"/>
    </w:rPr>
  </w:style>
  <w:style w:type="character" w:customStyle="1" w:styleId="EmailStyle384">
    <w:name w:val="EmailStyle384"/>
    <w:rPr>
      <w:rFonts w:ascii="Arial" w:eastAsia="Arial" w:hAnsi="Arial" w:cs="Arial"/>
      <w:color w:val="auto"/>
      <w:sz w:val="16"/>
    </w:rPr>
  </w:style>
  <w:style w:type="character" w:customStyle="1" w:styleId="EmailStyle385">
    <w:name w:val="EmailStyle385"/>
    <w:rPr>
      <w:rFonts w:ascii="Century Gothic" w:eastAsia="Century Gothic" w:hAnsi="Century Gothic" w:cs="Century Gothic"/>
      <w:color w:val="auto"/>
      <w:sz w:val="20"/>
    </w:rPr>
  </w:style>
  <w:style w:type="character" w:customStyle="1" w:styleId="EmailStyle386">
    <w:name w:val="EmailStyle386"/>
    <w:rPr>
      <w:rFonts w:ascii="Arial" w:eastAsia="Arial" w:hAnsi="Arial" w:cs="Arial"/>
      <w:color w:val="auto"/>
      <w:sz w:val="16"/>
    </w:rPr>
  </w:style>
  <w:style w:type="character" w:customStyle="1" w:styleId="EmailStyle387">
    <w:name w:val="EmailStyle387"/>
    <w:rPr>
      <w:rFonts w:ascii="Century Gothic" w:eastAsia="Century Gothic" w:hAnsi="Century Gothic" w:cs="Century Gothic"/>
      <w:color w:val="auto"/>
      <w:sz w:val="20"/>
    </w:rPr>
  </w:style>
  <w:style w:type="character" w:customStyle="1" w:styleId="EmailStyle388">
    <w:name w:val="EmailStyle388"/>
    <w:rPr>
      <w:rFonts w:ascii="Arial" w:eastAsia="Arial" w:hAnsi="Arial" w:cs="Arial"/>
      <w:color w:val="auto"/>
      <w:sz w:val="16"/>
    </w:rPr>
  </w:style>
  <w:style w:type="character" w:customStyle="1" w:styleId="EmailStyle389">
    <w:name w:val="EmailStyle389"/>
    <w:rPr>
      <w:rFonts w:ascii="Century Gothic" w:eastAsia="Century Gothic" w:hAnsi="Century Gothic" w:cs="Century Gothic"/>
      <w:color w:val="auto"/>
      <w:sz w:val="20"/>
    </w:rPr>
  </w:style>
  <w:style w:type="character" w:customStyle="1" w:styleId="EmailStyle390">
    <w:name w:val="EmailStyle390"/>
    <w:rPr>
      <w:rFonts w:ascii="Arial" w:eastAsia="Arial" w:hAnsi="Arial" w:cs="Arial"/>
      <w:color w:val="auto"/>
      <w:sz w:val="16"/>
    </w:rPr>
  </w:style>
  <w:style w:type="character" w:customStyle="1" w:styleId="EmailStyle391">
    <w:name w:val="EmailStyle391"/>
    <w:rPr>
      <w:rFonts w:ascii="Century Gothic" w:eastAsia="Century Gothic" w:hAnsi="Century Gothic" w:cs="Century Gothic"/>
      <w:color w:val="auto"/>
      <w:sz w:val="20"/>
    </w:rPr>
  </w:style>
  <w:style w:type="character" w:customStyle="1" w:styleId="EmailStyle392">
    <w:name w:val="EmailStyle392"/>
    <w:rPr>
      <w:rFonts w:ascii="Arial" w:eastAsia="Arial" w:hAnsi="Arial" w:cs="Arial"/>
      <w:color w:val="auto"/>
      <w:sz w:val="16"/>
    </w:rPr>
  </w:style>
  <w:style w:type="character" w:customStyle="1" w:styleId="EmailStyle393">
    <w:name w:val="EmailStyle393"/>
    <w:rPr>
      <w:rFonts w:ascii="Century Gothic" w:eastAsia="Century Gothic" w:hAnsi="Century Gothic" w:cs="Century Gothic"/>
      <w:color w:val="auto"/>
      <w:sz w:val="20"/>
    </w:rPr>
  </w:style>
  <w:style w:type="character" w:customStyle="1" w:styleId="EmailStyle394">
    <w:name w:val="EmailStyle39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szCs w:val="20"/>
    </w:rPr>
  </w:style>
  <w:style w:type="character" w:customStyle="1" w:styleId="EmailStyle791">
    <w:name w:val="EmailStyle791"/>
    <w:rPr>
      <w:rFonts w:ascii="Arial" w:eastAsia="Arial" w:hAnsi="Arial" w:cs="Arial"/>
      <w:color w:val="auto"/>
      <w:sz w:val="16"/>
      <w:szCs w:val="16"/>
    </w:rPr>
  </w:style>
  <w:style w:type="character" w:customStyle="1" w:styleId="EmailStyle110">
    <w:name w:val="EmailStyle110"/>
    <w:rPr>
      <w:rFonts w:ascii="Century Gothic" w:eastAsia="Century Gothic" w:hAnsi="Century Gothic" w:cs="Century Gothic"/>
      <w:color w:val="auto"/>
      <w:sz w:val="20"/>
      <w:szCs w:val="20"/>
    </w:rPr>
  </w:style>
  <w:style w:type="character" w:customStyle="1" w:styleId="EmailStyle111">
    <w:name w:val="EmailStyle111"/>
    <w:rPr>
      <w:rFonts w:ascii="Arial" w:eastAsia="Arial" w:hAnsi="Arial" w:cs="Arial"/>
      <w:color w:val="auto"/>
      <w:sz w:val="16"/>
      <w:szCs w:val="16"/>
    </w:rPr>
  </w:style>
  <w:style w:type="character" w:customStyle="1" w:styleId="EmailStyle1271">
    <w:name w:val="EmailStyle1271"/>
    <w:rPr>
      <w:rFonts w:ascii="Century Gothic" w:eastAsia="Century Gothic" w:hAnsi="Century Gothic" w:cs="Century Gothic"/>
      <w:color w:val="auto"/>
      <w:sz w:val="20"/>
      <w:szCs w:val="20"/>
    </w:rPr>
  </w:style>
  <w:style w:type="character" w:customStyle="1" w:styleId="EmailStyle1281">
    <w:name w:val="EmailStyle1281"/>
    <w:rPr>
      <w:rFonts w:ascii="Arial" w:eastAsia="Arial" w:hAnsi="Arial" w:cs="Arial"/>
      <w:color w:val="auto"/>
      <w:sz w:val="16"/>
      <w:szCs w:val="16"/>
    </w:rPr>
  </w:style>
  <w:style w:type="character" w:customStyle="1" w:styleId="EmailStyle129">
    <w:name w:val="EmailStyle129"/>
    <w:rPr>
      <w:rFonts w:ascii="Century Gothic" w:eastAsia="Century Gothic" w:hAnsi="Century Gothic" w:cs="Century Gothic"/>
      <w:color w:val="auto"/>
      <w:sz w:val="20"/>
      <w:szCs w:val="20"/>
    </w:rPr>
  </w:style>
  <w:style w:type="character" w:customStyle="1" w:styleId="EmailStyle130">
    <w:name w:val="EmailStyle130"/>
    <w:rPr>
      <w:rFonts w:ascii="Arial" w:eastAsia="Arial" w:hAnsi="Arial" w:cs="Arial"/>
      <w:color w:val="auto"/>
      <w:sz w:val="16"/>
      <w:szCs w:val="16"/>
    </w:rPr>
  </w:style>
  <w:style w:type="character" w:customStyle="1" w:styleId="EmailStyle1311">
    <w:name w:val="EmailStyle1311"/>
    <w:rPr>
      <w:rFonts w:ascii="Century Gothic" w:eastAsia="Century Gothic" w:hAnsi="Century Gothic" w:cs="Century Gothic"/>
      <w:color w:val="auto"/>
      <w:sz w:val="20"/>
      <w:szCs w:val="20"/>
    </w:rPr>
  </w:style>
  <w:style w:type="character" w:customStyle="1" w:styleId="EmailStyle1321">
    <w:name w:val="EmailStyle1321"/>
    <w:rPr>
      <w:rFonts w:ascii="Arial" w:eastAsia="Arial" w:hAnsi="Arial" w:cs="Arial"/>
      <w:color w:val="auto"/>
      <w:sz w:val="16"/>
      <w:szCs w:val="16"/>
    </w:rPr>
  </w:style>
  <w:style w:type="character" w:customStyle="1" w:styleId="EmailStyle133">
    <w:name w:val="EmailStyle133"/>
    <w:rPr>
      <w:rFonts w:ascii="Century Gothic" w:eastAsia="Century Gothic" w:hAnsi="Century Gothic" w:cs="Century Gothic"/>
      <w:color w:val="auto"/>
      <w:sz w:val="20"/>
      <w:szCs w:val="20"/>
    </w:rPr>
  </w:style>
  <w:style w:type="character" w:customStyle="1" w:styleId="EmailStyle134">
    <w:name w:val="EmailStyle134"/>
    <w:rPr>
      <w:rFonts w:ascii="Arial" w:eastAsia="Arial" w:hAnsi="Arial" w:cs="Arial"/>
      <w:color w:val="auto"/>
      <w:sz w:val="16"/>
      <w:szCs w:val="16"/>
    </w:rPr>
  </w:style>
  <w:style w:type="character" w:customStyle="1" w:styleId="EmailStyle1351">
    <w:name w:val="EmailStyle1351"/>
    <w:rPr>
      <w:rFonts w:ascii="Century Gothic" w:eastAsia="Century Gothic" w:hAnsi="Century Gothic" w:cs="Century Gothic"/>
      <w:color w:val="auto"/>
      <w:sz w:val="20"/>
      <w:szCs w:val="20"/>
    </w:rPr>
  </w:style>
  <w:style w:type="character" w:customStyle="1" w:styleId="EmailStyle1361">
    <w:name w:val="EmailStyle1361"/>
    <w:rPr>
      <w:rFonts w:ascii="Arial" w:eastAsia="Arial" w:hAnsi="Arial" w:cs="Arial"/>
      <w:color w:val="auto"/>
      <w:sz w:val="16"/>
      <w:szCs w:val="16"/>
    </w:rPr>
  </w:style>
  <w:style w:type="character" w:customStyle="1" w:styleId="EmailStyle137">
    <w:name w:val="EmailStyle137"/>
    <w:rPr>
      <w:rFonts w:ascii="Century Gothic" w:eastAsia="Century Gothic" w:hAnsi="Century Gothic" w:cs="Century Gothic"/>
      <w:color w:val="auto"/>
      <w:sz w:val="20"/>
      <w:szCs w:val="20"/>
    </w:rPr>
  </w:style>
  <w:style w:type="character" w:customStyle="1" w:styleId="EmailStyle138">
    <w:name w:val="EmailStyle138"/>
    <w:rPr>
      <w:rFonts w:ascii="Arial" w:eastAsia="Arial" w:hAnsi="Arial" w:cs="Arial"/>
      <w:color w:val="auto"/>
      <w:sz w:val="16"/>
      <w:szCs w:val="16"/>
    </w:rPr>
  </w:style>
  <w:style w:type="character" w:customStyle="1" w:styleId="EmailStyle1391">
    <w:name w:val="EmailStyle1391"/>
    <w:rPr>
      <w:rFonts w:ascii="Century Gothic" w:eastAsia="Century Gothic" w:hAnsi="Century Gothic" w:cs="Century Gothic"/>
      <w:color w:val="auto"/>
      <w:sz w:val="20"/>
      <w:szCs w:val="20"/>
    </w:rPr>
  </w:style>
  <w:style w:type="character" w:customStyle="1" w:styleId="EmailStyle1401">
    <w:name w:val="EmailStyle1401"/>
    <w:rPr>
      <w:rFonts w:ascii="Arial" w:eastAsia="Arial" w:hAnsi="Arial" w:cs="Arial"/>
      <w:color w:val="auto"/>
      <w:sz w:val="16"/>
      <w:szCs w:val="16"/>
    </w:rPr>
  </w:style>
  <w:style w:type="character" w:customStyle="1" w:styleId="EmailStyle141">
    <w:name w:val="EmailStyle141"/>
    <w:rPr>
      <w:rFonts w:ascii="Century Gothic" w:eastAsia="Century Gothic" w:hAnsi="Century Gothic" w:cs="Century Gothic"/>
      <w:color w:val="auto"/>
      <w:sz w:val="20"/>
      <w:szCs w:val="20"/>
    </w:rPr>
  </w:style>
  <w:style w:type="character" w:customStyle="1" w:styleId="EmailStyle142">
    <w:name w:val="EmailStyle142"/>
    <w:rPr>
      <w:rFonts w:ascii="Arial" w:eastAsia="Arial" w:hAnsi="Arial" w:cs="Arial"/>
      <w:color w:val="auto"/>
      <w:sz w:val="16"/>
      <w:szCs w:val="16"/>
    </w:rPr>
  </w:style>
  <w:style w:type="character" w:customStyle="1" w:styleId="EmailStyle1431">
    <w:name w:val="EmailStyle1431"/>
    <w:rPr>
      <w:rFonts w:ascii="Century Gothic" w:eastAsia="Century Gothic" w:hAnsi="Century Gothic" w:cs="Century Gothic"/>
      <w:color w:val="auto"/>
      <w:sz w:val="20"/>
      <w:szCs w:val="20"/>
    </w:rPr>
  </w:style>
  <w:style w:type="character" w:customStyle="1" w:styleId="EmailStyle1441">
    <w:name w:val="EmailStyle1441"/>
    <w:rPr>
      <w:rFonts w:ascii="Arial" w:eastAsia="Arial" w:hAnsi="Arial" w:cs="Arial"/>
      <w:color w:val="auto"/>
      <w:sz w:val="16"/>
      <w:szCs w:val="16"/>
    </w:rPr>
  </w:style>
  <w:style w:type="character" w:customStyle="1" w:styleId="EmailStyle145">
    <w:name w:val="EmailStyle145"/>
    <w:rPr>
      <w:rFonts w:ascii="Century Gothic" w:eastAsia="Century Gothic" w:hAnsi="Century Gothic" w:cs="Century Gothic"/>
      <w:color w:val="auto"/>
      <w:sz w:val="20"/>
      <w:szCs w:val="20"/>
    </w:rPr>
  </w:style>
  <w:style w:type="character" w:customStyle="1" w:styleId="EmailStyle146">
    <w:name w:val="EmailStyle146"/>
    <w:rPr>
      <w:rFonts w:ascii="Arial" w:eastAsia="Arial" w:hAnsi="Arial" w:cs="Arial"/>
      <w:color w:val="auto"/>
      <w:sz w:val="16"/>
      <w:szCs w:val="16"/>
    </w:rPr>
  </w:style>
  <w:style w:type="character" w:customStyle="1" w:styleId="EmailStyle1471">
    <w:name w:val="EmailStyle1471"/>
    <w:rPr>
      <w:rFonts w:ascii="Century Gothic" w:eastAsia="Century Gothic" w:hAnsi="Century Gothic" w:cs="Century Gothic"/>
      <w:color w:val="auto"/>
      <w:sz w:val="20"/>
      <w:szCs w:val="20"/>
    </w:rPr>
  </w:style>
  <w:style w:type="character" w:customStyle="1" w:styleId="EmailStyle1481">
    <w:name w:val="EmailStyle1481"/>
    <w:rPr>
      <w:rFonts w:ascii="Arial" w:eastAsia="Arial" w:hAnsi="Arial" w:cs="Arial"/>
      <w:color w:val="auto"/>
      <w:sz w:val="16"/>
      <w:szCs w:val="16"/>
    </w:rPr>
  </w:style>
  <w:style w:type="character" w:customStyle="1" w:styleId="EmailStyle149">
    <w:name w:val="EmailStyle149"/>
    <w:rPr>
      <w:rFonts w:ascii="Century Gothic" w:eastAsia="Century Gothic" w:hAnsi="Century Gothic" w:cs="Century Gothic"/>
      <w:color w:val="auto"/>
      <w:sz w:val="20"/>
      <w:szCs w:val="20"/>
    </w:rPr>
  </w:style>
  <w:style w:type="character" w:customStyle="1" w:styleId="EmailStyle150">
    <w:name w:val="EmailStyle150"/>
    <w:rPr>
      <w:rFonts w:ascii="Arial" w:eastAsia="Arial" w:hAnsi="Arial" w:cs="Arial"/>
      <w:color w:val="auto"/>
      <w:sz w:val="16"/>
      <w:szCs w:val="16"/>
    </w:rPr>
  </w:style>
  <w:style w:type="character" w:customStyle="1" w:styleId="EmailStyle1511">
    <w:name w:val="EmailStyle1511"/>
    <w:rPr>
      <w:rFonts w:ascii="Century Gothic" w:eastAsia="Century Gothic" w:hAnsi="Century Gothic" w:cs="Century Gothic"/>
      <w:color w:val="auto"/>
      <w:sz w:val="20"/>
      <w:szCs w:val="20"/>
    </w:rPr>
  </w:style>
  <w:style w:type="character" w:customStyle="1" w:styleId="EmailStyle1521">
    <w:name w:val="EmailStyle1521"/>
    <w:rPr>
      <w:rFonts w:ascii="Arial" w:eastAsia="Arial" w:hAnsi="Arial" w:cs="Arial"/>
      <w:color w:val="auto"/>
      <w:sz w:val="16"/>
      <w:szCs w:val="16"/>
    </w:rPr>
  </w:style>
  <w:style w:type="character" w:customStyle="1" w:styleId="EmailStyle153">
    <w:name w:val="EmailStyle153"/>
    <w:rPr>
      <w:rFonts w:ascii="Century Gothic" w:eastAsia="Century Gothic" w:hAnsi="Century Gothic" w:cs="Century Gothic"/>
      <w:color w:val="auto"/>
      <w:sz w:val="20"/>
      <w:szCs w:val="20"/>
    </w:rPr>
  </w:style>
  <w:style w:type="character" w:customStyle="1" w:styleId="EmailStyle154">
    <w:name w:val="EmailStyle154"/>
    <w:rPr>
      <w:rFonts w:ascii="Arial" w:eastAsia="Arial" w:hAnsi="Arial" w:cs="Arial"/>
      <w:color w:val="auto"/>
      <w:sz w:val="16"/>
      <w:szCs w:val="16"/>
    </w:rPr>
  </w:style>
  <w:style w:type="character" w:customStyle="1" w:styleId="EmailStyle1551">
    <w:name w:val="EmailStyle1551"/>
    <w:rPr>
      <w:rFonts w:ascii="Century Gothic" w:eastAsia="Century Gothic" w:hAnsi="Century Gothic" w:cs="Century Gothic"/>
      <w:color w:val="auto"/>
      <w:sz w:val="20"/>
      <w:szCs w:val="20"/>
    </w:rPr>
  </w:style>
  <w:style w:type="character" w:customStyle="1" w:styleId="EmailStyle1561">
    <w:name w:val="EmailStyle1561"/>
    <w:rPr>
      <w:rFonts w:ascii="Arial" w:eastAsia="Arial" w:hAnsi="Arial" w:cs="Arial"/>
      <w:color w:val="auto"/>
      <w:sz w:val="16"/>
      <w:szCs w:val="16"/>
    </w:rPr>
  </w:style>
  <w:style w:type="character" w:customStyle="1" w:styleId="EmailStyle157">
    <w:name w:val="EmailStyle157"/>
    <w:rPr>
      <w:rFonts w:ascii="Century Gothic" w:eastAsia="Century Gothic" w:hAnsi="Century Gothic" w:cs="Century Gothic"/>
      <w:color w:val="auto"/>
      <w:sz w:val="20"/>
      <w:szCs w:val="20"/>
    </w:rPr>
  </w:style>
  <w:style w:type="character" w:customStyle="1" w:styleId="EmailStyle158">
    <w:name w:val="EmailStyle158"/>
    <w:rPr>
      <w:rFonts w:ascii="Arial" w:eastAsia="Arial" w:hAnsi="Arial" w:cs="Arial"/>
      <w:color w:val="auto"/>
      <w:sz w:val="16"/>
      <w:szCs w:val="16"/>
    </w:rPr>
  </w:style>
  <w:style w:type="character" w:customStyle="1" w:styleId="EmailStyle1591">
    <w:name w:val="EmailStyle1591"/>
    <w:rPr>
      <w:rFonts w:ascii="Century Gothic" w:eastAsia="Century Gothic" w:hAnsi="Century Gothic" w:cs="Century Gothic"/>
      <w:color w:val="auto"/>
      <w:sz w:val="20"/>
      <w:szCs w:val="20"/>
    </w:rPr>
  </w:style>
  <w:style w:type="character" w:customStyle="1" w:styleId="EmailStyle1601">
    <w:name w:val="EmailStyle1601"/>
    <w:rPr>
      <w:rFonts w:ascii="Arial" w:eastAsia="Arial" w:hAnsi="Arial" w:cs="Arial"/>
      <w:color w:val="auto"/>
      <w:sz w:val="16"/>
      <w:szCs w:val="16"/>
    </w:rPr>
  </w:style>
  <w:style w:type="character" w:customStyle="1" w:styleId="EmailStyle161">
    <w:name w:val="EmailStyle161"/>
    <w:rPr>
      <w:rFonts w:ascii="Century Gothic" w:eastAsia="Century Gothic" w:hAnsi="Century Gothic" w:cs="Century Gothic"/>
      <w:color w:val="auto"/>
      <w:sz w:val="20"/>
      <w:szCs w:val="20"/>
    </w:rPr>
  </w:style>
  <w:style w:type="character" w:customStyle="1" w:styleId="EmailStyle162">
    <w:name w:val="EmailStyle162"/>
    <w:rPr>
      <w:rFonts w:ascii="Arial" w:eastAsia="Arial" w:hAnsi="Arial" w:cs="Arial"/>
      <w:color w:val="auto"/>
      <w:sz w:val="16"/>
      <w:szCs w:val="16"/>
    </w:rPr>
  </w:style>
  <w:style w:type="character" w:customStyle="1" w:styleId="EmailStyle1631">
    <w:name w:val="EmailStyle1631"/>
    <w:rPr>
      <w:rFonts w:ascii="Century Gothic" w:eastAsia="Century Gothic" w:hAnsi="Century Gothic" w:cs="Century Gothic"/>
      <w:color w:val="auto"/>
      <w:sz w:val="20"/>
      <w:szCs w:val="20"/>
    </w:rPr>
  </w:style>
  <w:style w:type="character" w:customStyle="1" w:styleId="EmailStyle1641">
    <w:name w:val="EmailStyle1641"/>
    <w:rPr>
      <w:rFonts w:ascii="Arial" w:eastAsia="Arial" w:hAnsi="Arial" w:cs="Arial"/>
      <w:color w:val="auto"/>
      <w:sz w:val="16"/>
      <w:szCs w:val="16"/>
    </w:rPr>
  </w:style>
  <w:style w:type="character" w:customStyle="1" w:styleId="EmailStyle165">
    <w:name w:val="EmailStyle165"/>
    <w:rPr>
      <w:rFonts w:ascii="Century Gothic" w:eastAsia="Century Gothic" w:hAnsi="Century Gothic" w:cs="Century Gothic"/>
      <w:color w:val="auto"/>
      <w:sz w:val="20"/>
      <w:szCs w:val="20"/>
    </w:rPr>
  </w:style>
  <w:style w:type="character" w:customStyle="1" w:styleId="EmailStyle166">
    <w:name w:val="EmailStyle166"/>
    <w:rPr>
      <w:rFonts w:ascii="Arial" w:eastAsia="Arial" w:hAnsi="Arial" w:cs="Arial"/>
      <w:color w:val="auto"/>
      <w:sz w:val="16"/>
      <w:szCs w:val="16"/>
    </w:rPr>
  </w:style>
  <w:style w:type="character" w:customStyle="1" w:styleId="Internetlink">
    <w:name w:val="Internet link"/>
    <w:rPr>
      <w:color w:val="000080"/>
      <w:u w:val="single"/>
    </w:rPr>
  </w:style>
  <w:style w:type="numbering" w:customStyle="1" w:styleId="LFO1">
    <w:name w:val="LFO1"/>
    <w:basedOn w:val="Aucuneliste"/>
    <w:pPr>
      <w:numPr>
        <w:numId w:val="2"/>
      </w:numPr>
    </w:pPr>
  </w:style>
  <w:style w:type="numbering" w:customStyle="1" w:styleId="LFO4">
    <w:name w:val="LFO4"/>
    <w:basedOn w:val="Aucuneliste"/>
    <w:pPr>
      <w:numPr>
        <w:numId w:val="3"/>
      </w:numPr>
    </w:pPr>
  </w:style>
  <w:style w:type="numbering" w:customStyle="1" w:styleId="LFO5">
    <w:name w:val="LFO5"/>
    <w:basedOn w:val="Aucuneliste"/>
    <w:pPr>
      <w:numPr>
        <w:numId w:val="4"/>
      </w:numPr>
    </w:pPr>
  </w:style>
  <w:style w:type="numbering" w:customStyle="1" w:styleId="LFO18">
    <w:name w:val="LFO18"/>
    <w:basedOn w:val="Aucuneliste"/>
    <w:pPr>
      <w:numPr>
        <w:numId w:val="5"/>
      </w:numPr>
    </w:pPr>
  </w:style>
  <w:style w:type="numbering" w:customStyle="1" w:styleId="LFO20">
    <w:name w:val="LFO20"/>
    <w:basedOn w:val="Aucuneliste"/>
    <w:pPr>
      <w:numPr>
        <w:numId w:val="6"/>
      </w:numPr>
    </w:pPr>
  </w:style>
  <w:style w:type="numbering" w:customStyle="1" w:styleId="LFO21">
    <w:name w:val="LFO21"/>
    <w:basedOn w:val="Aucuneliste"/>
    <w:pPr>
      <w:numPr>
        <w:numId w:val="7"/>
      </w:numPr>
    </w:pPr>
  </w:style>
  <w:style w:type="numbering" w:customStyle="1" w:styleId="LFO22">
    <w:name w:val="LFO22"/>
    <w:basedOn w:val="Aucuneliste"/>
    <w:pPr>
      <w:numPr>
        <w:numId w:val="8"/>
      </w:numPr>
    </w:pPr>
  </w:style>
  <w:style w:type="numbering" w:customStyle="1" w:styleId="LFO23">
    <w:name w:val="LFO23"/>
    <w:basedOn w:val="Aucuneliste"/>
    <w:pPr>
      <w:numPr>
        <w:numId w:val="9"/>
      </w:numPr>
    </w:pPr>
  </w:style>
  <w:style w:type="numbering" w:customStyle="1" w:styleId="LFO24">
    <w:name w:val="LFO24"/>
    <w:basedOn w:val="Aucuneliste"/>
    <w:pPr>
      <w:numPr>
        <w:numId w:val="10"/>
      </w:numPr>
    </w:pPr>
  </w:style>
  <w:style w:type="numbering" w:customStyle="1" w:styleId="LFO28">
    <w:name w:val="LFO28"/>
    <w:basedOn w:val="Aucuneliste"/>
    <w:pPr>
      <w:numPr>
        <w:numId w:val="11"/>
      </w:numPr>
    </w:pPr>
  </w:style>
  <w:style w:type="numbering" w:customStyle="1" w:styleId="LFO29">
    <w:name w:val="LFO29"/>
    <w:basedOn w:val="Aucuneliste"/>
    <w:pPr>
      <w:numPr>
        <w:numId w:val="12"/>
      </w:numPr>
    </w:pPr>
  </w:style>
  <w:style w:type="paragraph" w:customStyle="1" w:styleId="RdaliaRetraitGrandepuce">
    <w:name w:val="Rédalia : Retrait Grande puce"/>
    <w:basedOn w:val="RedaliaNormal"/>
    <w:rsid w:val="00EA27D2"/>
    <w:pPr>
      <w:numPr>
        <w:numId w:val="23"/>
      </w:numPr>
      <w:tabs>
        <w:tab w:val="clear" w:pos="8505"/>
        <w:tab w:val="left" w:pos="284"/>
        <w:tab w:val="left" w:pos="1060"/>
      </w:tabs>
    </w:pPr>
    <w:rPr>
      <w:rFonts w:cs="Times New Roman"/>
    </w:rPr>
  </w:style>
  <w:style w:type="numbering" w:customStyle="1" w:styleId="LFO3">
    <w:name w:val="LFO3"/>
    <w:basedOn w:val="Aucuneliste"/>
    <w:rsid w:val="00EA27D2"/>
    <w:pPr>
      <w:numPr>
        <w:numId w:val="23"/>
      </w:numPr>
    </w:pPr>
  </w:style>
  <w:style w:type="table" w:styleId="Grilledutableau">
    <w:name w:val="Table Grid"/>
    <w:basedOn w:val="TableauNormal"/>
    <w:uiPriority w:val="39"/>
    <w:rsid w:val="0065117B"/>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1">
    <w:name w:val="Retrait1"/>
    <w:basedOn w:val="Normal"/>
    <w:rsid w:val="000047AB"/>
    <w:pPr>
      <w:widowControl/>
      <w:suppressAutoHyphens w:val="0"/>
      <w:autoSpaceDN/>
      <w:ind w:left="567"/>
      <w:jc w:val="both"/>
      <w:textAlignment w:val="auto"/>
    </w:pPr>
    <w:rPr>
      <w:rFonts w:eastAsia="Times New Roman" w:cs="Times New Roman"/>
      <w:sz w:val="24"/>
    </w:rPr>
  </w:style>
  <w:style w:type="paragraph" w:styleId="Rvision">
    <w:name w:val="Revision"/>
    <w:hidden/>
    <w:uiPriority w:val="99"/>
    <w:semiHidden/>
    <w:rsid w:val="004A3FC6"/>
    <w:pPr>
      <w:autoSpaceDN/>
      <w:textAlignment w:val="auto"/>
    </w:pPr>
    <w:rPr>
      <w:rFonts w:ascii="Arial" w:eastAsia="Arial" w:hAnsi="Arial" w:cs="Arial"/>
      <w:sz w:val="22"/>
    </w:rPr>
  </w:style>
  <w:style w:type="paragraph" w:styleId="Objetducommentaire">
    <w:name w:val="annotation subject"/>
    <w:basedOn w:val="Commentaire"/>
    <w:next w:val="Commentaire"/>
    <w:link w:val="ObjetducommentaireCar"/>
    <w:uiPriority w:val="99"/>
    <w:semiHidden/>
    <w:unhideWhenUsed/>
    <w:rsid w:val="00CC07BD"/>
    <w:rPr>
      <w:b/>
      <w:bCs/>
      <w:sz w:val="20"/>
    </w:rPr>
  </w:style>
  <w:style w:type="character" w:customStyle="1" w:styleId="CommentaireCar1">
    <w:name w:val="Commentaire Car1"/>
    <w:basedOn w:val="Policepardfaut"/>
    <w:link w:val="Commentaire"/>
    <w:rsid w:val="00CC07BD"/>
    <w:rPr>
      <w:rFonts w:ascii="Arial" w:eastAsia="Arial" w:hAnsi="Arial" w:cs="Arial"/>
      <w:sz w:val="22"/>
    </w:rPr>
  </w:style>
  <w:style w:type="character" w:customStyle="1" w:styleId="ObjetducommentaireCar">
    <w:name w:val="Objet du commentaire Car"/>
    <w:basedOn w:val="CommentaireCar1"/>
    <w:link w:val="Objetducommentaire"/>
    <w:uiPriority w:val="99"/>
    <w:semiHidden/>
    <w:rsid w:val="00CC07BD"/>
    <w:rPr>
      <w:rFonts w:ascii="Arial" w:eastAsia="Arial" w:hAnsi="Arial" w:cs="Arial"/>
      <w:b/>
      <w:bCs/>
      <w:sz w:val="22"/>
    </w:rPr>
  </w:style>
  <w:style w:type="character" w:customStyle="1" w:styleId="ParagraphedelisteCar">
    <w:name w:val="Paragraphe de liste Car"/>
    <w:aliases w:val="article Car,lp1 Car,Liste à puce - Normal Car,List Paragraph1 Car,List Paragraph11 Car,Texte-Nelite Car,normal Car,Paragraphe de liste2 Car,Puce niveau 0 Car,Tirets Car,Bullet Niv 2 Car,00 PUCES niveau 1 Car,00 PUCES NIVEAU 1 Car"/>
    <w:basedOn w:val="Policepardfaut"/>
    <w:link w:val="Paragraphedeliste"/>
    <w:uiPriority w:val="34"/>
    <w:qFormat/>
    <w:rsid w:val="00FB6241"/>
    <w:rPr>
      <w:rFonts w:ascii="Arial" w:eastAsia="Arial" w:hAnsi="Arial" w:cs="Arial"/>
      <w:sz w:val="22"/>
    </w:rPr>
  </w:style>
  <w:style w:type="character" w:customStyle="1" w:styleId="normaltextrun">
    <w:name w:val="normaltextrun"/>
    <w:basedOn w:val="Policepardfaut"/>
    <w:rsid w:val="002963F2"/>
  </w:style>
  <w:style w:type="character" w:customStyle="1" w:styleId="findhit">
    <w:name w:val="findhit"/>
    <w:basedOn w:val="Policepardfaut"/>
    <w:rsid w:val="002963F2"/>
  </w:style>
  <w:style w:type="character" w:customStyle="1" w:styleId="eop">
    <w:name w:val="eop"/>
    <w:basedOn w:val="Policepardfaut"/>
    <w:rsid w:val="002963F2"/>
  </w:style>
  <w:style w:type="paragraph" w:customStyle="1" w:styleId="paragraph">
    <w:name w:val="paragraph"/>
    <w:basedOn w:val="Normal"/>
    <w:rsid w:val="002963F2"/>
    <w:pPr>
      <w:widowControl/>
      <w:suppressAutoHyphens w:val="0"/>
      <w:autoSpaceDN/>
      <w:spacing w:before="100" w:beforeAutospacing="1" w:after="100" w:afterAutospacing="1"/>
      <w:textAlignment w:val="auto"/>
    </w:pPr>
    <w:rPr>
      <w:rFonts w:ascii="Times New Roman" w:eastAsia="Times New Roman" w:hAnsi="Times New Roman" w:cs="Times New Roman"/>
      <w:sz w:val="24"/>
      <w:szCs w:val="24"/>
    </w:rPr>
  </w:style>
  <w:style w:type="character" w:styleId="Mention">
    <w:name w:val="Mention"/>
    <w:basedOn w:val="Policepardfau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7157908">
      <w:bodyDiv w:val="1"/>
      <w:marLeft w:val="0"/>
      <w:marRight w:val="0"/>
      <w:marTop w:val="0"/>
      <w:marBottom w:val="0"/>
      <w:divBdr>
        <w:top w:val="none" w:sz="0" w:space="0" w:color="auto"/>
        <w:left w:val="none" w:sz="0" w:space="0" w:color="auto"/>
        <w:bottom w:val="none" w:sz="0" w:space="0" w:color="auto"/>
        <w:right w:val="none" w:sz="0" w:space="0" w:color="auto"/>
      </w:divBdr>
    </w:div>
    <w:div w:id="2026394243">
      <w:bodyDiv w:val="1"/>
      <w:marLeft w:val="0"/>
      <w:marRight w:val="0"/>
      <w:marTop w:val="0"/>
      <w:marBottom w:val="0"/>
      <w:divBdr>
        <w:top w:val="none" w:sz="0" w:space="0" w:color="auto"/>
        <w:left w:val="none" w:sz="0" w:space="0" w:color="auto"/>
        <w:bottom w:val="none" w:sz="0" w:space="0" w:color="auto"/>
        <w:right w:val="none" w:sz="0" w:space="0" w:color="auto"/>
      </w:divBdr>
      <w:divsChild>
        <w:div w:id="160119895">
          <w:marLeft w:val="0"/>
          <w:marRight w:val="0"/>
          <w:marTop w:val="0"/>
          <w:marBottom w:val="0"/>
          <w:divBdr>
            <w:top w:val="none" w:sz="0" w:space="0" w:color="auto"/>
            <w:left w:val="none" w:sz="0" w:space="0" w:color="auto"/>
            <w:bottom w:val="none" w:sz="0" w:space="0" w:color="auto"/>
            <w:right w:val="none" w:sz="0" w:space="0" w:color="auto"/>
          </w:divBdr>
        </w:div>
        <w:div w:id="7112665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scle\OneDrive%20-%20LES%20AGENCES%20DE%20L'EAU\DSIUN\PROJETS%20ACHATS%20DSIUN\TMA\1.%20Pr&#233;paration\prev7119569717290867735.odt\li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9b077d-3c1d-471b-8379-5ddd259373c8" xsi:nil="true"/>
    <lcf76f155ced4ddcb4097134ff3c332f xmlns="8f79824f-ce00-4454-9228-c32908d8c472">
      <Terms xmlns="http://schemas.microsoft.com/office/infopath/2007/PartnerControls"/>
    </lcf76f155ced4ddcb4097134ff3c332f>
    <_Version xmlns="http://schemas.microsoft.com/sharepoint/v3/fields" xsi:nil="true"/>
    <ke0ded17f65c4f1f8182d03891982f4d xmlns="8f79824f-ce00-4454-9228-c32908d8c472">
      <Terms xmlns="http://schemas.microsoft.com/office/infopath/2007/PartnerControls"/>
    </ke0ded17f65c4f1f8182d03891982f4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DC093A21FD89F469778ABA34B82FD01" ma:contentTypeVersion="15" ma:contentTypeDescription="Crée un document." ma:contentTypeScope="" ma:versionID="7c5d965638e89ce6709a186a7f13fcf4">
  <xsd:schema xmlns:xsd="http://www.w3.org/2001/XMLSchema" xmlns:xs="http://www.w3.org/2001/XMLSchema" xmlns:p="http://schemas.microsoft.com/office/2006/metadata/properties" xmlns:ns2="8f79824f-ce00-4454-9228-c32908d8c472" xmlns:ns3="dd9b077d-3c1d-471b-8379-5ddd259373c8" xmlns:ns4="http://schemas.microsoft.com/sharepoint/v3/fields" targetNamespace="http://schemas.microsoft.com/office/2006/metadata/properties" ma:root="true" ma:fieldsID="cec8994140f0f88336b905316e7b4739" ns2:_="" ns3:_="" ns4:_="">
    <xsd:import namespace="8f79824f-ce00-4454-9228-c32908d8c472"/>
    <xsd:import namespace="dd9b077d-3c1d-471b-8379-5ddd259373c8"/>
    <xsd:import namespace="http://schemas.microsoft.com/sharepoint/v3/fields"/>
    <xsd:element name="properties">
      <xsd:complexType>
        <xsd:sequence>
          <xsd:element name="documentManagement">
            <xsd:complexType>
              <xsd:all>
                <xsd:element ref="ns2:ke0ded17f65c4f1f8182d03891982f4d" minOccurs="0"/>
                <xsd:element ref="ns3:TaxCatchAll" minOccurs="0"/>
                <xsd:element ref="ns4:_Version" minOccurs="0"/>
                <xsd:element ref="ns2:lcf76f155ced4ddcb4097134ff3c332f" minOccurs="0"/>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79824f-ce00-4454-9228-c32908d8c472" elementFormDefault="qualified">
    <xsd:import namespace="http://schemas.microsoft.com/office/2006/documentManagement/types"/>
    <xsd:import namespace="http://schemas.microsoft.com/office/infopath/2007/PartnerControls"/>
    <xsd:element name="ke0ded17f65c4f1f8182d03891982f4d" ma:index="9" nillable="true" ma:taxonomy="true" ma:internalName="ke0ded17f65c4f1f8182d03891982f4d" ma:taxonomyFieldName="Typologie_x0020_de_x0020_document" ma:displayName="Typologie" ma:default="" ma:fieldId="{4e0ded17-f65c-4f1f-8182-d03891982f4d}" ma:sspId="2498e138-10ad-4e45-a616-48606944e53a" ma:termSetId="84fba911-1b08-4867-ade9-7a2b6ca497d6" ma:anchorId="00000000-0000-0000-0000-000000000000" ma:open="false" ma:isKeyword="false">
      <xsd:complexType>
        <xsd:sequence>
          <xsd:element ref="pc:Terms" minOccurs="0" maxOccurs="1"/>
        </xsd:sequence>
      </xsd:complex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2498e138-10ad-4e45-a616-48606944e53a" ma:termSetId="09814cd3-568e-fe90-9814-8d621ff8fb84" ma:anchorId="fba54fb3-c3e1-fe81-a776-ca4b69148c4d" ma:open="true" ma:isKeyword="false">
      <xsd:complexType>
        <xsd:sequence>
          <xsd:element ref="pc:Terms" minOccurs="0" maxOccurs="1"/>
        </xsd:sequence>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d9b077d-3c1d-471b-8379-5ddd259373c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4fa63cc-4606-49f2-9b84-f06eddae60cd}" ma:internalName="TaxCatchAll" ma:showField="CatchAllData" ma:web="dd9b077d-3c1d-471b-8379-5ddd259373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11" nillable="true" ma:displayName="Version" ma:internalName="_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12"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FC983-7790-40A9-A68B-6144813EC727}">
  <ds:schemaRefs>
    <ds:schemaRef ds:uri="http://schemas.microsoft.com/sharepoint/v3/contenttype/forms"/>
  </ds:schemaRefs>
</ds:datastoreItem>
</file>

<file path=customXml/itemProps2.xml><?xml version="1.0" encoding="utf-8"?>
<ds:datastoreItem xmlns:ds="http://schemas.openxmlformats.org/officeDocument/2006/customXml" ds:itemID="{D954E09F-2D5D-44A5-B9A3-F408700E38AA}">
  <ds:schemaRefs>
    <ds:schemaRef ds:uri="http://schemas.microsoft.com/office/2006/metadata/properties"/>
    <ds:schemaRef ds:uri="http://schemas.microsoft.com/office/infopath/2007/PartnerControls"/>
    <ds:schemaRef ds:uri="dd9b077d-3c1d-471b-8379-5ddd259373c8"/>
    <ds:schemaRef ds:uri="8f79824f-ce00-4454-9228-c32908d8c472"/>
    <ds:schemaRef ds:uri="http://schemas.microsoft.com/sharepoint/v3/fields"/>
  </ds:schemaRefs>
</ds:datastoreItem>
</file>

<file path=customXml/itemProps3.xml><?xml version="1.0" encoding="utf-8"?>
<ds:datastoreItem xmlns:ds="http://schemas.openxmlformats.org/officeDocument/2006/customXml" ds:itemID="{BB1BA16E-84EF-488F-901B-C17A25FCC7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79824f-ce00-4454-9228-c32908d8c472"/>
    <ds:schemaRef ds:uri="dd9b077d-3c1d-471b-8379-5ddd259373c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573071-4656-4992-A799-CA0D9A386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Template>
  <TotalTime>17</TotalTime>
  <Pages>10</Pages>
  <Words>1282</Words>
  <Characters>7052</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Cadre de réponse technique</vt:lpstr>
    </vt:vector>
  </TitlesOfParts>
  <Company/>
  <LinksUpToDate>false</LinksUpToDate>
  <CharactersWithSpaces>8318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réponse technique</dc:title>
  <dc:subject/>
  <dc:creator>SAGET Agnes</dc:creator>
  <cp:keywords/>
  <cp:lastModifiedBy>CUGAT Dahlia</cp:lastModifiedBy>
  <cp:revision>65</cp:revision>
  <cp:lastPrinted>2023-01-24T23:41:00Z</cp:lastPrinted>
  <dcterms:created xsi:type="dcterms:W3CDTF">2025-07-25T03:27:00Z</dcterms:created>
  <dcterms:modified xsi:type="dcterms:W3CDTF">2025-08-05T13:20:00Z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C:\Users\dac\AppData\Local\Temp</vt:lpwstr>
  </property>
  <property fmtid="{D5CDD505-2E9C-101B-9397-08002B2CF9AE}" pid="4" name="DernierElement">
    <vt:lpwstr/>
  </property>
  <property fmtid="{D5CDD505-2E9C-101B-9397-08002B2CF9AE}" pid="5" name="ElementContenant">
    <vt:lpwstr>AC_RC_COM</vt:lpwstr>
  </property>
  <property fmtid="{D5CDD505-2E9C-101B-9397-08002B2CF9AE}" pid="6" name="ElementPrecedent">
    <vt:lpwstr>AC_RC_COM_Presentation_dossiers</vt:lpwstr>
  </property>
  <property fmtid="{D5CDD505-2E9C-101B-9397-08002B2CF9AE}" pid="7" name="IdentifiantEdition">
    <vt:lpwstr>AC_RC_COM</vt:lpwstr>
  </property>
  <property fmtid="{D5CDD505-2E9C-101B-9397-08002B2CF9AE}" pid="8" name="NomSegment">
    <vt:lpwstr>ProcedureOuverte</vt:lpwstr>
  </property>
  <property fmtid="{D5CDD505-2E9C-101B-9397-08002B2CF9AE}" pid="9" name="NouveauElement">
    <vt:lpwstr>RC_COM_Jugement_Candidatures</vt:lpwstr>
  </property>
  <property fmtid="{D5CDD505-2E9C-101B-9397-08002B2CF9AE}" pid="10" name="ResultatCommande">
    <vt:lpwstr>Ok</vt:lpwstr>
  </property>
  <property fmtid="{D5CDD505-2E9C-101B-9397-08002B2CF9AE}" pid="11" name="ContentTypeId">
    <vt:lpwstr>0x010100EDC093A21FD89F469778ABA34B82FD01</vt:lpwstr>
  </property>
  <property fmtid="{D5CDD505-2E9C-101B-9397-08002B2CF9AE}" pid="12" name="MediaServiceImageTags">
    <vt:lpwstr/>
  </property>
  <property fmtid="{D5CDD505-2E9C-101B-9397-08002B2CF9AE}" pid="13" name="Order">
    <vt:r8>45000</vt:r8>
  </property>
  <property fmtid="{D5CDD505-2E9C-101B-9397-08002B2CF9AE}" pid="14" name="xd_Signature">
    <vt:bool>false</vt:bool>
  </property>
  <property fmtid="{D5CDD505-2E9C-101B-9397-08002B2CF9AE}" pid="15" name="xd_ProgID">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y fmtid="{D5CDD505-2E9C-101B-9397-08002B2CF9AE}" pid="20" name="Typologie_x0020_de_x0020_document">
    <vt:lpwstr/>
  </property>
  <property fmtid="{D5CDD505-2E9C-101B-9397-08002B2CF9AE}" pid="21" name="Typologie de document">
    <vt:lpwstr/>
  </property>
</Properties>
</file>